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9ECCD" w14:textId="77777777" w:rsidR="002A58A5" w:rsidRPr="00765B75" w:rsidRDefault="002A58A5" w:rsidP="00591A5F">
      <w:pPr>
        <w:spacing w:after="0" w:line="276" w:lineRule="auto"/>
        <w:jc w:val="center"/>
        <w:rPr>
          <w:b/>
          <w:sz w:val="24"/>
          <w:szCs w:val="24"/>
        </w:rPr>
      </w:pPr>
    </w:p>
    <w:p w14:paraId="1033D60B" w14:textId="3AB7323A" w:rsidR="00591A5F" w:rsidRPr="00765B75" w:rsidRDefault="00591A5F" w:rsidP="00591A5F">
      <w:pPr>
        <w:spacing w:after="0" w:line="276" w:lineRule="auto"/>
        <w:jc w:val="right"/>
        <w:rPr>
          <w:rFonts w:ascii="Calibri" w:hAnsi="Calibri" w:cs="Calibri"/>
          <w:sz w:val="24"/>
          <w:szCs w:val="24"/>
        </w:rPr>
      </w:pPr>
      <w:bookmarkStart w:id="0" w:name="_Hlk189218636"/>
      <w:r w:rsidRPr="00765B75">
        <w:rPr>
          <w:rFonts w:ascii="Calibri" w:hAnsi="Calibri" w:cs="Calibri"/>
          <w:sz w:val="24"/>
          <w:szCs w:val="24"/>
        </w:rPr>
        <w:t>Załącznik nr 6</w:t>
      </w:r>
    </w:p>
    <w:p w14:paraId="2FA715E6" w14:textId="6046B025" w:rsidR="00591A5F" w:rsidRPr="00765B75" w:rsidRDefault="00591A5F" w:rsidP="00591A5F">
      <w:pPr>
        <w:pStyle w:val="Bezodstpw"/>
        <w:spacing w:line="276" w:lineRule="auto"/>
        <w:jc w:val="right"/>
        <w:rPr>
          <w:rFonts w:ascii="Calibri" w:hAnsi="Calibri" w:cs="Calibri"/>
        </w:rPr>
      </w:pPr>
      <w:r w:rsidRPr="00765B75">
        <w:rPr>
          <w:rFonts w:ascii="Calibri" w:hAnsi="Calibri" w:cs="Calibri"/>
        </w:rPr>
        <w:t xml:space="preserve">ZAPYTANIE OFERTOWE </w:t>
      </w:r>
      <w:r w:rsidR="005918A7">
        <w:rPr>
          <w:rFonts w:ascii="Calibri" w:hAnsi="Calibri" w:cs="Calibri"/>
        </w:rPr>
        <w:t>6</w:t>
      </w:r>
      <w:r w:rsidRPr="00765B75">
        <w:rPr>
          <w:rFonts w:ascii="Calibri" w:hAnsi="Calibri" w:cs="Calibri"/>
        </w:rPr>
        <w:t>/2025/SOSM/KPO</w:t>
      </w:r>
    </w:p>
    <w:p w14:paraId="7A2AEB83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5B99EE35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NAZWA I ADRES ZAMAWIAJĄCEGO:</w:t>
      </w:r>
    </w:p>
    <w:p w14:paraId="3B545D91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SPOŁECZNO-OŚWIATOWE STOWARZYSZENIE MENADŻERÓW</w:t>
      </w:r>
    </w:p>
    <w:p w14:paraId="2E965640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ul. Jana Matejki 21</w:t>
      </w:r>
    </w:p>
    <w:p w14:paraId="58778F2B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47-100 Strzelce Opolskie</w:t>
      </w:r>
    </w:p>
    <w:p w14:paraId="7DBC4E1E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NIP: 7561247405</w:t>
      </w:r>
    </w:p>
    <w:p w14:paraId="3C0DCB83" w14:textId="77777777" w:rsidR="00765B75" w:rsidRPr="00765B75" w:rsidRDefault="00765B75" w:rsidP="00765B75">
      <w:pPr>
        <w:tabs>
          <w:tab w:val="left" w:pos="2700"/>
        </w:tabs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65B7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KRS: 0000055722</w:t>
      </w:r>
    </w:p>
    <w:p w14:paraId="138D3B9F" w14:textId="77777777" w:rsidR="00591A5F" w:rsidRPr="00765B75" w:rsidRDefault="00591A5F" w:rsidP="00591A5F">
      <w:pPr>
        <w:tabs>
          <w:tab w:val="left" w:pos="2700"/>
        </w:tabs>
        <w:spacing w:after="0" w:line="276" w:lineRule="auto"/>
        <w:rPr>
          <w:rFonts w:ascii="Calibri" w:hAnsi="Calibri" w:cs="Calibri"/>
          <w:i/>
          <w:sz w:val="24"/>
          <w:szCs w:val="24"/>
        </w:rPr>
      </w:pPr>
    </w:p>
    <w:p w14:paraId="4F58FA4A" w14:textId="77777777" w:rsidR="00591A5F" w:rsidRPr="00765B75" w:rsidRDefault="00591A5F" w:rsidP="00591A5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386CB6A" w14:textId="77777777" w:rsidR="00591A5F" w:rsidRPr="00765B75" w:rsidRDefault="00591A5F" w:rsidP="00591A5F">
      <w:pPr>
        <w:shd w:val="clear" w:color="auto" w:fill="F2F2F2"/>
        <w:spacing w:after="0" w:line="276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765B75">
        <w:rPr>
          <w:rFonts w:ascii="Calibri" w:hAnsi="Calibri" w:cs="Calibri"/>
          <w:b/>
          <w:bCs/>
          <w:sz w:val="24"/>
          <w:szCs w:val="24"/>
          <w:u w:val="single"/>
        </w:rPr>
        <w:t>PRZEDMIOT OFERTY</w:t>
      </w:r>
    </w:p>
    <w:p w14:paraId="053675E2" w14:textId="77777777" w:rsidR="00591A5F" w:rsidRPr="00765B75" w:rsidRDefault="00591A5F" w:rsidP="00591A5F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5550073" w14:textId="77777777" w:rsidR="00591A5F" w:rsidRPr="00765B75" w:rsidRDefault="00591A5F" w:rsidP="00591A5F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65B75">
        <w:rPr>
          <w:rFonts w:ascii="Calibri" w:hAnsi="Calibri" w:cs="Calibri"/>
          <w:b/>
          <w:bCs/>
          <w:sz w:val="24"/>
          <w:szCs w:val="24"/>
        </w:rPr>
        <w:t xml:space="preserve">Dostawa i instalacja nowoczesnego sprzętu fotograficznego, komputerowego, licencji oraz urządzeń dydaktycznych, przeznaczonych do wyposażenia pracowni oraz sal szkoleniowych w ramach Branżowego Centrum Umiejętności Fotografia. </w:t>
      </w:r>
    </w:p>
    <w:p w14:paraId="78FEE8BB" w14:textId="58CF5A10" w:rsidR="00591A5F" w:rsidRPr="00765B75" w:rsidRDefault="00591A5F" w:rsidP="00591A5F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765B75">
        <w:rPr>
          <w:rFonts w:ascii="Calibri" w:hAnsi="Calibri" w:cs="Calibri"/>
          <w:sz w:val="24"/>
          <w:szCs w:val="24"/>
        </w:rPr>
        <w:t xml:space="preserve">nr postępowania </w:t>
      </w:r>
      <w:r w:rsidR="005918A7">
        <w:rPr>
          <w:rFonts w:ascii="Calibri" w:hAnsi="Calibri" w:cs="Calibri"/>
          <w:sz w:val="24"/>
          <w:szCs w:val="24"/>
        </w:rPr>
        <w:t>6</w:t>
      </w:r>
      <w:r w:rsidRPr="00765B75">
        <w:rPr>
          <w:rFonts w:ascii="Calibri" w:hAnsi="Calibri" w:cs="Calibri"/>
          <w:sz w:val="24"/>
          <w:szCs w:val="24"/>
        </w:rPr>
        <w:t>/2025/SOSM/KPO</w:t>
      </w:r>
    </w:p>
    <w:bookmarkEnd w:id="0"/>
    <w:p w14:paraId="4EC3E0EC" w14:textId="77777777" w:rsidR="00591A5F" w:rsidRPr="00765B75" w:rsidRDefault="00591A5F" w:rsidP="00F86D4C">
      <w:pPr>
        <w:spacing w:after="0" w:line="276" w:lineRule="auto"/>
        <w:jc w:val="center"/>
        <w:rPr>
          <w:b/>
          <w:sz w:val="24"/>
          <w:szCs w:val="24"/>
        </w:rPr>
      </w:pPr>
    </w:p>
    <w:p w14:paraId="36D3A165" w14:textId="77777777" w:rsidR="00591A5F" w:rsidRPr="00765B75" w:rsidRDefault="00591A5F" w:rsidP="00F86D4C">
      <w:pPr>
        <w:spacing w:after="0" w:line="276" w:lineRule="auto"/>
        <w:jc w:val="center"/>
        <w:rPr>
          <w:b/>
          <w:sz w:val="24"/>
          <w:szCs w:val="24"/>
        </w:rPr>
      </w:pPr>
    </w:p>
    <w:p w14:paraId="0507C497" w14:textId="77777777" w:rsidR="00591A5F" w:rsidRPr="00765B75" w:rsidRDefault="00591A5F" w:rsidP="00F86D4C">
      <w:pPr>
        <w:spacing w:after="0" w:line="276" w:lineRule="auto"/>
        <w:jc w:val="center"/>
        <w:rPr>
          <w:b/>
          <w:sz w:val="24"/>
          <w:szCs w:val="24"/>
        </w:rPr>
      </w:pPr>
    </w:p>
    <w:p w14:paraId="670E23D3" w14:textId="77777777" w:rsidR="002A58A5" w:rsidRPr="00765B75" w:rsidRDefault="002A58A5" w:rsidP="00F86D4C">
      <w:pPr>
        <w:spacing w:after="0" w:line="276" w:lineRule="auto"/>
        <w:jc w:val="center"/>
        <w:rPr>
          <w:b/>
          <w:sz w:val="24"/>
          <w:szCs w:val="24"/>
        </w:rPr>
      </w:pPr>
      <w:r w:rsidRPr="00765B75">
        <w:rPr>
          <w:b/>
          <w:sz w:val="24"/>
          <w:szCs w:val="24"/>
        </w:rPr>
        <w:t>Szczegółowy opis przedmiotu zamówienia</w:t>
      </w:r>
    </w:p>
    <w:p w14:paraId="7545ABF7" w14:textId="2C4012CE" w:rsidR="00A94D01" w:rsidRPr="00765B75" w:rsidRDefault="000A1152" w:rsidP="00F86D4C">
      <w:pPr>
        <w:pStyle w:val="Tekstpodstawowy"/>
        <w:spacing w:after="0"/>
        <w:jc w:val="both"/>
        <w:rPr>
          <w:sz w:val="24"/>
          <w:szCs w:val="24"/>
        </w:rPr>
      </w:pPr>
      <w:bookmarkStart w:id="1" w:name="_heading=h.gjdgxs" w:colFirst="0" w:colLast="0"/>
      <w:bookmarkEnd w:id="1"/>
      <w:r w:rsidRPr="00765B75">
        <w:rPr>
          <w:sz w:val="24"/>
          <w:szCs w:val="24"/>
        </w:rPr>
        <w:t xml:space="preserve">Przedmiotem zamówienia jest </w:t>
      </w:r>
      <w:bookmarkStart w:id="2" w:name="_Hlk212632314"/>
      <w:r w:rsidRPr="00765B75">
        <w:rPr>
          <w:sz w:val="24"/>
          <w:szCs w:val="24"/>
        </w:rPr>
        <w:t>dostawa i instalacja nowoczesnego sprzętu fotograficznego, komputeroweg</w:t>
      </w:r>
      <w:r w:rsidR="002F58CC" w:rsidRPr="00765B75">
        <w:rPr>
          <w:sz w:val="24"/>
          <w:szCs w:val="24"/>
        </w:rPr>
        <w:t xml:space="preserve">o, licencji </w:t>
      </w:r>
      <w:r w:rsidRPr="00765B75">
        <w:rPr>
          <w:sz w:val="24"/>
          <w:szCs w:val="24"/>
        </w:rPr>
        <w:t xml:space="preserve">oraz urządzeń dydaktycznych, przeznaczonych do wyposażenia pracowni oraz sal szkoleniowych w ramach </w:t>
      </w:r>
      <w:bookmarkStart w:id="3" w:name="_Hlk205298680"/>
      <w:r w:rsidRPr="00765B75">
        <w:rPr>
          <w:rFonts w:eastAsia="Times New Roman"/>
          <w:sz w:val="24"/>
          <w:szCs w:val="24"/>
        </w:rPr>
        <w:t>Branżowe</w:t>
      </w:r>
      <w:r w:rsidR="002F58CC" w:rsidRPr="00765B75">
        <w:rPr>
          <w:rFonts w:eastAsia="Times New Roman"/>
          <w:sz w:val="24"/>
          <w:szCs w:val="24"/>
        </w:rPr>
        <w:t>go</w:t>
      </w:r>
      <w:r w:rsidRPr="00765B75">
        <w:rPr>
          <w:rFonts w:eastAsia="Times New Roman"/>
          <w:sz w:val="24"/>
          <w:szCs w:val="24"/>
        </w:rPr>
        <w:t xml:space="preserve"> Centrum Umiejętności Fotografia</w:t>
      </w:r>
      <w:bookmarkEnd w:id="3"/>
      <w:r w:rsidRPr="00765B75">
        <w:rPr>
          <w:sz w:val="24"/>
          <w:szCs w:val="24"/>
        </w:rPr>
        <w:t>. Zakup obejmuje kompleksowe wyposażenie pozwalające na realizację zaawansowanych zadań związanych z fotografią, obróbką obrazu oraz prowadzeniem zajęć dydaktycznych. Wymagania techniczne określone dla poszczególnych urządzeń stanowią minimalne parametry, które muszą zostać spełnione przez oferowane produkty.</w:t>
      </w:r>
    </w:p>
    <w:bookmarkEnd w:id="2"/>
    <w:p w14:paraId="7FAC08FC" w14:textId="77777777" w:rsidR="00A94D01" w:rsidRPr="00765B75" w:rsidRDefault="00A94D01" w:rsidP="00F86D4C">
      <w:pPr>
        <w:pStyle w:val="Tekstpodstawowy"/>
        <w:spacing w:after="0"/>
        <w:ind w:left="720"/>
        <w:rPr>
          <w:sz w:val="24"/>
          <w:szCs w:val="24"/>
        </w:rPr>
      </w:pPr>
    </w:p>
    <w:p w14:paraId="3A8CF8D8" w14:textId="77777777" w:rsidR="00A94D01" w:rsidRPr="00765B75" w:rsidRDefault="00A94D01" w:rsidP="00F86D4C">
      <w:pPr>
        <w:pStyle w:val="Tekstpodstawowy"/>
        <w:spacing w:after="0"/>
        <w:ind w:left="720"/>
        <w:rPr>
          <w:sz w:val="24"/>
          <w:szCs w:val="24"/>
        </w:rPr>
      </w:pPr>
    </w:p>
    <w:p w14:paraId="39ACFC91" w14:textId="1EACD42C" w:rsidR="00D403C6" w:rsidRPr="00765B75" w:rsidRDefault="00CA1966" w:rsidP="00F86D4C">
      <w:pPr>
        <w:pStyle w:val="Tekstpodstawowy"/>
        <w:numPr>
          <w:ilvl w:val="0"/>
          <w:numId w:val="38"/>
        </w:numPr>
        <w:spacing w:after="0"/>
        <w:rPr>
          <w:sz w:val="24"/>
          <w:szCs w:val="24"/>
        </w:rPr>
      </w:pPr>
      <w:r w:rsidRPr="00765B75">
        <w:rPr>
          <w:b/>
          <w:bCs/>
          <w:sz w:val="24"/>
          <w:szCs w:val="24"/>
        </w:rPr>
        <w:t>Monitory</w:t>
      </w:r>
      <w:r w:rsidR="00492E51" w:rsidRPr="00765B75">
        <w:rPr>
          <w:b/>
          <w:bCs/>
          <w:sz w:val="24"/>
          <w:szCs w:val="24"/>
        </w:rPr>
        <w:t xml:space="preserve"> wieloformatow</w:t>
      </w:r>
      <w:r w:rsidRPr="00765B75">
        <w:rPr>
          <w:b/>
          <w:bCs/>
          <w:sz w:val="24"/>
          <w:szCs w:val="24"/>
        </w:rPr>
        <w:t>e</w:t>
      </w:r>
      <w:r w:rsidR="00A94D01" w:rsidRPr="00765B75">
        <w:rPr>
          <w:b/>
          <w:bCs/>
          <w:sz w:val="24"/>
          <w:szCs w:val="24"/>
        </w:rPr>
        <w:t xml:space="preserve"> – 6 sztuk</w:t>
      </w:r>
      <w:r w:rsidR="00492E51" w:rsidRPr="00765B75">
        <w:rPr>
          <w:b/>
          <w:bCs/>
          <w:sz w:val="24"/>
          <w:szCs w:val="24"/>
        </w:rPr>
        <w:t xml:space="preserve">: </w:t>
      </w:r>
    </w:p>
    <w:p w14:paraId="7A3C8594" w14:textId="77777777" w:rsidR="00830911" w:rsidRPr="00765B75" w:rsidRDefault="00830911" w:rsidP="00F86D4C">
      <w:pPr>
        <w:pStyle w:val="Tekstpodstawowy"/>
        <w:spacing w:after="0"/>
        <w:ind w:left="720"/>
        <w:rPr>
          <w:rStyle w:val="Pogrubienie"/>
          <w:b w:val="0"/>
          <w:bCs w:val="0"/>
          <w:sz w:val="24"/>
          <w:szCs w:val="24"/>
        </w:rPr>
      </w:pPr>
    </w:p>
    <w:p w14:paraId="48BD3A9E" w14:textId="20EF2BC1" w:rsidR="00492E51" w:rsidRPr="00765B75" w:rsidRDefault="00492E51" w:rsidP="00F86D4C">
      <w:pPr>
        <w:pStyle w:val="Tekstpodstawowy"/>
        <w:spacing w:after="0"/>
        <w:ind w:firstLine="360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 xml:space="preserve">Model A – </w:t>
      </w:r>
      <w:r w:rsidR="00CF30A4" w:rsidRPr="00765B75">
        <w:rPr>
          <w:rStyle w:val="Pogrubienie"/>
          <w:b w:val="0"/>
          <w:bCs w:val="0"/>
          <w:sz w:val="24"/>
          <w:szCs w:val="24"/>
        </w:rPr>
        <w:t>1 sztuka</w:t>
      </w:r>
      <w:r w:rsidRPr="00765B75">
        <w:rPr>
          <w:rStyle w:val="Pogrubienie"/>
          <w:b w:val="0"/>
          <w:bCs w:val="0"/>
          <w:sz w:val="24"/>
          <w:szCs w:val="24"/>
        </w:rPr>
        <w:t>:</w:t>
      </w:r>
    </w:p>
    <w:p w14:paraId="1BEFB8D8" w14:textId="77777777" w:rsidR="002E456F" w:rsidRPr="00765B75" w:rsidRDefault="002E456F" w:rsidP="00F86D4C">
      <w:pPr>
        <w:pStyle w:val="Tekstpodstawowy"/>
        <w:spacing w:after="0"/>
        <w:ind w:firstLine="360"/>
        <w:rPr>
          <w:rStyle w:val="Pogrubienie"/>
          <w:b w:val="0"/>
          <w:bCs w:val="0"/>
          <w:sz w:val="24"/>
          <w:szCs w:val="24"/>
        </w:rPr>
      </w:pPr>
    </w:p>
    <w:p w14:paraId="462DB07E" w14:textId="3057E402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rStyle w:val="Pogrubienie"/>
          <w:b w:val="0"/>
          <w:bCs w:val="0"/>
          <w:sz w:val="24"/>
          <w:szCs w:val="24"/>
        </w:rPr>
      </w:pPr>
      <w:r w:rsidRPr="00765B75">
        <w:rPr>
          <w:rFonts w:ascii="Calibri" w:hAnsi="Calibri"/>
          <w:color w:val="000000"/>
          <w:sz w:val="24"/>
          <w:szCs w:val="24"/>
        </w:rPr>
        <w:t xml:space="preserve">Monitor/telewizor wielkoformatowy QLED 100″ </w:t>
      </w:r>
    </w:p>
    <w:p w14:paraId="0B3200E7" w14:textId="387DAB3C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monitor/telewizor wielkoformatowy z matrycą QLED – nie mniej niż</w:t>
      </w:r>
    </w:p>
    <w:p w14:paraId="1859615B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Przekątna: nie mniejsza niż 100 cali (254 cm).</w:t>
      </w:r>
    </w:p>
    <w:p w14:paraId="37F8A5D1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Rozdzielczość:</w:t>
      </w:r>
      <w:r w:rsidRPr="00765B75">
        <w:rPr>
          <w:sz w:val="24"/>
          <w:szCs w:val="24"/>
        </w:rPr>
        <w:t xml:space="preserve"> nie mniejsza niż 3840 × 2160 pikseli (4K UHD).</w:t>
      </w:r>
    </w:p>
    <w:p w14:paraId="58FE20E2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Częstotliwość odświeżania:</w:t>
      </w:r>
      <w:r w:rsidRPr="00765B75">
        <w:rPr>
          <w:sz w:val="24"/>
          <w:szCs w:val="24"/>
        </w:rPr>
        <w:t xml:space="preserve"> w zakresie od 48 Hz do 144 Hz, z obsługą technologii adaptacyjnej synchronizacji (np. VRR, ALLM).</w:t>
      </w:r>
    </w:p>
    <w:p w14:paraId="284075C4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Technologia obrazu:</w:t>
      </w:r>
      <w:r w:rsidRPr="00765B75">
        <w:rPr>
          <w:sz w:val="24"/>
          <w:szCs w:val="24"/>
        </w:rPr>
        <w:t xml:space="preserve"> matryca QLED z podświetleniem Direct LED lub Mini-LED, pokrycie przestrzeni barwowej nie mniejsze niż 90% DCI-P3.</w:t>
      </w:r>
    </w:p>
    <w:p w14:paraId="4BF296C0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HDR:</w:t>
      </w:r>
      <w:r w:rsidRPr="00765B75">
        <w:rPr>
          <w:sz w:val="24"/>
          <w:szCs w:val="24"/>
        </w:rPr>
        <w:t xml:space="preserve"> pełna obsługa formatów dynamicznych, w tym Dolby Vision, HDR10 oraz HLG. Automatyczna detekcja rodzaju sygnału HDR – nie mniej niż</w:t>
      </w:r>
    </w:p>
    <w:p w14:paraId="348E2695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Audio:</w:t>
      </w:r>
      <w:r w:rsidRPr="00765B75">
        <w:rPr>
          <w:sz w:val="24"/>
          <w:szCs w:val="24"/>
        </w:rPr>
        <w:t xml:space="preserve"> system wbudowanych głośników wielokanałowych, moc całkowita nie mniejsza niż 20 W, zgodność z Dolby Atmos.</w:t>
      </w:r>
    </w:p>
    <w:p w14:paraId="4C6AEC02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Złącza:</w:t>
      </w:r>
      <w:r w:rsidRPr="00765B75">
        <w:rPr>
          <w:sz w:val="24"/>
          <w:szCs w:val="24"/>
        </w:rPr>
        <w:t xml:space="preserve"> nie mniej niż 4 × HDMI (w tym minimum 2 × HDMI 2.1), nie mniej niż 2 × USB, wyjście optyczne audio (S/PDIF), port LAN (RJ-45), łączność bezprzewodowa Wi-Fi i Bluetooth - wymagane.</w:t>
      </w:r>
    </w:p>
    <w:p w14:paraId="3CECE650" w14:textId="77777777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System operacyjny:</w:t>
      </w:r>
      <w:r w:rsidRPr="00765B75">
        <w:rPr>
          <w:sz w:val="24"/>
          <w:szCs w:val="24"/>
        </w:rPr>
        <w:t xml:space="preserve"> platforma Smart TV z możliwością instalacji i uruchamiania aplikacji streamingowych.</w:t>
      </w:r>
    </w:p>
    <w:p w14:paraId="78072C40" w14:textId="481EF8BC" w:rsidR="00CF30A4" w:rsidRPr="00765B75" w:rsidRDefault="00CF30A4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i waga:</w:t>
      </w:r>
      <w:r w:rsidRPr="00765B75">
        <w:rPr>
          <w:sz w:val="24"/>
          <w:szCs w:val="24"/>
        </w:rPr>
        <w:t xml:space="preserve"> szerokość nie większa niż 225 cm, wysokość nie większa niż 130 cm (bez podstawy), masa nie większa niż 70 kg.Wymagania dotyczące dostawy i gwarancji: urządzenie fabrycznie nowe, nieużywane; gwarancja producenta min. 24 miesiące; W zestawie: przewód zasilający, przewód HDMI, dokumentacja i akcesoria producenta</w:t>
      </w:r>
    </w:p>
    <w:p w14:paraId="1A3ED215" w14:textId="09919042" w:rsidR="002E456F" w:rsidRPr="00765B75" w:rsidRDefault="002E456F" w:rsidP="00F86D4C">
      <w:pPr>
        <w:pStyle w:val="Tekstpodstawowy"/>
        <w:numPr>
          <w:ilvl w:val="0"/>
          <w:numId w:val="29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Monitor w zestawie ze stelażem mobilnym, wraz z montażem zestawu</w:t>
      </w:r>
    </w:p>
    <w:p w14:paraId="16416D0E" w14:textId="77777777" w:rsidR="00BA4004" w:rsidRPr="00765B75" w:rsidRDefault="00BA4004" w:rsidP="00F86D4C">
      <w:pPr>
        <w:pStyle w:val="Tekstpodstawowy"/>
        <w:spacing w:after="0"/>
        <w:rPr>
          <w:sz w:val="24"/>
          <w:szCs w:val="24"/>
        </w:rPr>
      </w:pPr>
    </w:p>
    <w:p w14:paraId="22D1815F" w14:textId="12618DB9" w:rsidR="00542000" w:rsidRPr="00765B75" w:rsidRDefault="00542000" w:rsidP="00F86D4C">
      <w:pPr>
        <w:pStyle w:val="Tekstpodstawowy"/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 xml:space="preserve">Model B – </w:t>
      </w:r>
      <w:r w:rsidR="00CF30A4" w:rsidRPr="00765B75">
        <w:rPr>
          <w:sz w:val="24"/>
          <w:szCs w:val="24"/>
        </w:rPr>
        <w:t xml:space="preserve">5 </w:t>
      </w:r>
      <w:r w:rsidRPr="00765B75">
        <w:rPr>
          <w:sz w:val="24"/>
          <w:szCs w:val="24"/>
        </w:rPr>
        <w:t>sztuki:</w:t>
      </w:r>
    </w:p>
    <w:p w14:paraId="01BA26DC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rStyle w:val="Pogrubienie"/>
          <w:b w:val="0"/>
          <w:bCs w:val="0"/>
          <w:sz w:val="24"/>
          <w:szCs w:val="24"/>
        </w:rPr>
      </w:pPr>
      <w:r w:rsidRPr="00765B75">
        <w:rPr>
          <w:rFonts w:ascii="Calibri" w:hAnsi="Calibri"/>
          <w:color w:val="000000"/>
          <w:sz w:val="24"/>
          <w:szCs w:val="24"/>
        </w:rPr>
        <w:t xml:space="preserve">Monitor/telewizor wielkoformatowy QLED 100″ </w:t>
      </w:r>
    </w:p>
    <w:p w14:paraId="5D716DB5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monitor/telewizor wielkoformatowy z matrycą QLED – nie mniej niż</w:t>
      </w:r>
    </w:p>
    <w:p w14:paraId="638AA3E7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Przekątna: nie mniejsza niż 100 cali (254 cm).</w:t>
      </w:r>
    </w:p>
    <w:p w14:paraId="58BEBC05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Rozdzielczość:</w:t>
      </w:r>
      <w:r w:rsidRPr="00765B75">
        <w:rPr>
          <w:sz w:val="24"/>
          <w:szCs w:val="24"/>
        </w:rPr>
        <w:t xml:space="preserve"> nie mniejsza niż 3840 × 2160 pikseli (4K UHD).</w:t>
      </w:r>
    </w:p>
    <w:p w14:paraId="283FE342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Częstotliwość odświeżania:</w:t>
      </w:r>
      <w:r w:rsidRPr="00765B75">
        <w:rPr>
          <w:sz w:val="24"/>
          <w:szCs w:val="24"/>
        </w:rPr>
        <w:t xml:space="preserve"> w zakresie od 48 Hz do 144 Hz, z obsługą technologii adaptacyjnej synchronizacji (np. VRR, ALLM).</w:t>
      </w:r>
    </w:p>
    <w:p w14:paraId="35FE33D8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Technologia obrazu:</w:t>
      </w:r>
      <w:r w:rsidRPr="00765B75">
        <w:rPr>
          <w:sz w:val="24"/>
          <w:szCs w:val="24"/>
        </w:rPr>
        <w:t xml:space="preserve"> matryca QLED z podświetleniem Direct LED lub Mini-LED, pokrycie przestrzeni barwowej nie mniejsze niż 90% DCI-P3.</w:t>
      </w:r>
    </w:p>
    <w:p w14:paraId="7417A947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HDR:</w:t>
      </w:r>
      <w:r w:rsidRPr="00765B75">
        <w:rPr>
          <w:sz w:val="24"/>
          <w:szCs w:val="24"/>
        </w:rPr>
        <w:t xml:space="preserve"> pełna obsługa formatów dynamicznych, w tym Dolby Vision, HDR10 oraz HLG. Automatyczna detekcja rodzaju sygnału HDR – nie mniej niż</w:t>
      </w:r>
    </w:p>
    <w:p w14:paraId="4AC5F164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Audio:</w:t>
      </w:r>
      <w:r w:rsidRPr="00765B75">
        <w:rPr>
          <w:sz w:val="24"/>
          <w:szCs w:val="24"/>
        </w:rPr>
        <w:t xml:space="preserve"> system wbudowanych głośników wielokanałowych, moc całkowita nie mniejsza niż 20 W, zgodność z Dolby Atmos.</w:t>
      </w:r>
    </w:p>
    <w:p w14:paraId="26CA790C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Złącza:</w:t>
      </w:r>
      <w:r w:rsidRPr="00765B75">
        <w:rPr>
          <w:sz w:val="24"/>
          <w:szCs w:val="24"/>
        </w:rPr>
        <w:t xml:space="preserve"> nie mniej niż 4 × HDMI (w tym minimum 2 × HDMI 2.1), nie mniej niż 2 × USB, wyjście optyczne audio (S/PDIF), port LAN (RJ-45), łączność bezprzewodowa Wi-Fi i Bluetooth - wymagane.</w:t>
      </w:r>
    </w:p>
    <w:p w14:paraId="40929488" w14:textId="77777777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System operacyjny:</w:t>
      </w:r>
      <w:r w:rsidRPr="00765B75">
        <w:rPr>
          <w:sz w:val="24"/>
          <w:szCs w:val="24"/>
        </w:rPr>
        <w:t xml:space="preserve"> platforma Smart TV z możliwością instalacji i uruchamiania aplikacji streamingowych.</w:t>
      </w:r>
    </w:p>
    <w:p w14:paraId="5258F0B5" w14:textId="270AE9E1" w:rsidR="002E456F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i waga:</w:t>
      </w:r>
      <w:r w:rsidRPr="00765B75">
        <w:rPr>
          <w:sz w:val="24"/>
          <w:szCs w:val="24"/>
        </w:rPr>
        <w:t xml:space="preserve"> szerokość nie większa niż 225 cm, wysokość nie większa niż 130 cm (bez podstawy), masa nie większa niż 70 kg. Wymagania dotyczące dostawy i </w:t>
      </w:r>
      <w:r w:rsidRPr="00765B75">
        <w:rPr>
          <w:sz w:val="24"/>
          <w:szCs w:val="24"/>
        </w:rPr>
        <w:lastRenderedPageBreak/>
        <w:t>gwarancji: urządzenie fabrycznie nowe, nieużywane; gwarancja producenta min. 24 miesiące; W zestawie: przewód zasilający, przewód HDMI, dokumentacja i akcesoria producenta</w:t>
      </w:r>
    </w:p>
    <w:p w14:paraId="76ADCFB2" w14:textId="00660847" w:rsidR="00542000" w:rsidRPr="00765B75" w:rsidRDefault="002E456F" w:rsidP="00F86D4C">
      <w:pPr>
        <w:pStyle w:val="Tekstpodstawowy"/>
        <w:numPr>
          <w:ilvl w:val="0"/>
          <w:numId w:val="94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 xml:space="preserve">W zestawie z uchwytami montażowymi i </w:t>
      </w:r>
      <w:r w:rsidR="00542000" w:rsidRPr="00765B75">
        <w:rPr>
          <w:sz w:val="24"/>
          <w:szCs w:val="24"/>
        </w:rPr>
        <w:t>montażem do ściany i podłączeniem.</w:t>
      </w:r>
    </w:p>
    <w:p w14:paraId="38E56CE8" w14:textId="77777777" w:rsidR="00542000" w:rsidRPr="00765B75" w:rsidRDefault="00542000" w:rsidP="00F86D4C">
      <w:pPr>
        <w:pStyle w:val="Tekstpodstawowy"/>
        <w:spacing w:after="0"/>
        <w:ind w:left="720"/>
        <w:rPr>
          <w:sz w:val="24"/>
          <w:szCs w:val="24"/>
        </w:rPr>
      </w:pPr>
    </w:p>
    <w:p w14:paraId="37D20266" w14:textId="70810CB8" w:rsidR="00CA1966" w:rsidRPr="00765B75" w:rsidRDefault="00CA1966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Przedmiotem zamówienia jest także instalacja obejmująca montaż, podłączenie do źródeł zasilania i urządzeń nadawczych, konfigurację parametrów technicznych oraz uruchomienie, wraz z </w:t>
      </w:r>
      <w:r w:rsidR="002E456F" w:rsidRPr="00765B75">
        <w:rPr>
          <w:sz w:val="24"/>
          <w:szCs w:val="24"/>
        </w:rPr>
        <w:t>p</w:t>
      </w:r>
      <w:r w:rsidRPr="00765B75">
        <w:rPr>
          <w:sz w:val="24"/>
          <w:szCs w:val="24"/>
        </w:rPr>
        <w:t>rzeprowadzeniem testów potwierdzających ich poprawne działanie i funkcjonalność</w:t>
      </w:r>
    </w:p>
    <w:p w14:paraId="025C176F" w14:textId="77777777" w:rsidR="00CA1966" w:rsidRPr="00765B75" w:rsidRDefault="00CA1966" w:rsidP="00F86D4C">
      <w:pPr>
        <w:spacing w:after="0" w:line="276" w:lineRule="auto"/>
        <w:rPr>
          <w:sz w:val="24"/>
          <w:szCs w:val="24"/>
        </w:rPr>
      </w:pPr>
    </w:p>
    <w:p w14:paraId="3871B841" w14:textId="6B787806" w:rsidR="00806CB1" w:rsidRPr="00765B75" w:rsidRDefault="00C711FA" w:rsidP="00F86D4C">
      <w:pPr>
        <w:pStyle w:val="Akapitzlist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Stanowisko komputerowe do obróbki fotografii i ich instalacja w pracowni zajęć dydaktycznych – 12 </w:t>
      </w:r>
      <w:r w:rsidR="00542000" w:rsidRPr="00765B75">
        <w:rPr>
          <w:b/>
          <w:bCs/>
          <w:sz w:val="24"/>
          <w:szCs w:val="24"/>
        </w:rPr>
        <w:t>zestawów</w:t>
      </w:r>
      <w:r w:rsidR="0054192B" w:rsidRPr="00765B75">
        <w:rPr>
          <w:b/>
          <w:bCs/>
          <w:sz w:val="24"/>
          <w:szCs w:val="24"/>
        </w:rPr>
        <w:t>:</w:t>
      </w:r>
    </w:p>
    <w:p w14:paraId="7515DF1A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74434D9E" w14:textId="1D343C63" w:rsidR="00542000" w:rsidRPr="00765B75" w:rsidRDefault="00542000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Jednostka centralna:</w:t>
      </w:r>
    </w:p>
    <w:p w14:paraId="10821055" w14:textId="5F8C8394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Procesor:</w:t>
      </w:r>
    </w:p>
    <w:p w14:paraId="68B9473F" w14:textId="61C449A4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jednostka obliczeniowa klasy desktop, 12-rdzeniowa i 24-wątkowa, taktowanie bazowe nie mniejsze niż 4,4 GHz oraz w trybie Boost nie mniejsze niż 5,6 GHz,</w:t>
      </w:r>
    </w:p>
    <w:p w14:paraId="26EF28D6" w14:textId="5EAB1049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pamięć podręczna L3 o pojemności nie mniejszej niż 76 MB,</w:t>
      </w:r>
    </w:p>
    <w:p w14:paraId="3FFE5144" w14:textId="6FDF1134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zgodność z architekturą x86-64 i obsługą instrukcji AVX2, AVX512 oraz SMT,</w:t>
      </w:r>
    </w:p>
    <w:p w14:paraId="1A806809" w14:textId="642869AE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wynik w teście Cinebench R23 (Multi Core) nie mniejszy niż 31 000 pkt,</w:t>
      </w:r>
    </w:p>
    <w:p w14:paraId="4B23DBF0" w14:textId="021C0778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współczynnik TDP nie większy niż 120 W,</w:t>
      </w:r>
    </w:p>
    <w:p w14:paraId="39B968A5" w14:textId="2EAF8D0C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obsługa pamięci DDR5 do 8000 MHz (OC).</w:t>
      </w:r>
    </w:p>
    <w:p w14:paraId="18F04F58" w14:textId="7B52A8EF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5620AECC" w14:textId="6A6D3D45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Płyta główna:</w:t>
      </w:r>
    </w:p>
    <w:p w14:paraId="3EDE9B0E" w14:textId="07879CE3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format ATX, gniazdo CPU zgodne z procesorem z punktu powyżej,</w:t>
      </w:r>
    </w:p>
    <w:p w14:paraId="7CEF44D8" w14:textId="7E870255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chipset klasy X870E lub równoważny,</w:t>
      </w:r>
    </w:p>
    <w:p w14:paraId="02310DBB" w14:textId="24304D61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złącza pamięci: minimum 4 × DDR5 DIMM, obsługa do 192 GB RAM,</w:t>
      </w:r>
    </w:p>
    <w:p w14:paraId="2EE86AC5" w14:textId="16D13562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złącza rozszerzeń: minimum 2 × PCIe 5.0 x16,</w:t>
      </w:r>
    </w:p>
    <w:p w14:paraId="2554C503" w14:textId="0F49F3AF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złącza M.2: minimum 3 × M.2 PCIe 5.0/4.0 z obsługą NVMe,</w:t>
      </w:r>
    </w:p>
    <w:p w14:paraId="4016CC79" w14:textId="63031992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porty USB: minimum 2 × USB 3.2 Gen 2 Type-C oraz 6 × USB 3.2 Gen 1/2 Type-A,</w:t>
      </w:r>
    </w:p>
    <w:p w14:paraId="45AF0344" w14:textId="5F7CA458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zintegrowany moduł Wi-Fi 7 i Bluetooth 5.4,</w:t>
      </w:r>
    </w:p>
    <w:p w14:paraId="661D2237" w14:textId="65BCCC09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sieć LAN 2.5 GbE,</w:t>
      </w:r>
    </w:p>
    <w:p w14:paraId="06B68202" w14:textId="006E06CD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zintegrowane audio 7.1,</w:t>
      </w:r>
    </w:p>
    <w:p w14:paraId="22A63B07" w14:textId="0713A3FA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993" w:hanging="425"/>
        <w:rPr>
          <w:sz w:val="24"/>
          <w:szCs w:val="24"/>
        </w:rPr>
      </w:pPr>
      <w:r w:rsidRPr="00765B75">
        <w:rPr>
          <w:sz w:val="24"/>
          <w:szCs w:val="24"/>
        </w:rPr>
        <w:t>chłodzenie sekcji zasilania o wydajności nie mniejszej niż 12 faz.</w:t>
      </w:r>
    </w:p>
    <w:p w14:paraId="56D66E4F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7123307F" w14:textId="225B1B83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Pamięć RAM:</w:t>
      </w:r>
    </w:p>
    <w:p w14:paraId="6E0870D8" w14:textId="770FB079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pojemność całkowita nie mniejsza niż 64 GB (2 × 32 GB),</w:t>
      </w:r>
    </w:p>
    <w:p w14:paraId="54DE0049" w14:textId="27E9999E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typ DDR5, taktowanie nie mniejsze niż 6000 MHz, opóźnienia CL ≤ 36,</w:t>
      </w:r>
    </w:p>
    <w:p w14:paraId="63BDC70F" w14:textId="5E000AB8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obsługa profilu EXPO,</w:t>
      </w:r>
    </w:p>
    <w:p w14:paraId="028A82CA" w14:textId="0BA15C26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moduły z radiatorem zapewniającym stabilną pracę w trybie ciągłym.</w:t>
      </w:r>
    </w:p>
    <w:p w14:paraId="34B436D5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17B0467B" w14:textId="56C103B7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Karta graficzna:</w:t>
      </w:r>
    </w:p>
    <w:p w14:paraId="608C9A93" w14:textId="2A456113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układ graficzny klasy GeForce RTX 5070 lub równoważny,</w:t>
      </w:r>
    </w:p>
    <w:p w14:paraId="0D12D498" w14:textId="1C13F8E2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pamięć GDDR7 o pojemności nie mniejszej niż 12 GB,</w:t>
      </w:r>
    </w:p>
    <w:p w14:paraId="267280DF" w14:textId="53931290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magistrala 192-bit, przepustowość pamięci nie mniejsza niż 504 GB/s,</w:t>
      </w:r>
    </w:p>
    <w:p w14:paraId="11C6A097" w14:textId="37B0ACFB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obsługa technik DLSS 4, Ray Tracing Core Gen 3 oraz enkodera NVENC (AV1),</w:t>
      </w:r>
    </w:p>
    <w:p w14:paraId="0C0B6F77" w14:textId="07BC165F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co najmniej 3 wyjścia DisplayPort 1.4a oraz 1 × HDMI 2.1,</w:t>
      </w:r>
    </w:p>
    <w:p w14:paraId="2DBFDAF5" w14:textId="0135C144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wsparcie dla pracy wielomonitorowej i rozdzielczości 8K 60 Hz.</w:t>
      </w:r>
    </w:p>
    <w:p w14:paraId="343FC1B8" w14:textId="0EAA50C6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0CF78C15" w14:textId="7AB669BF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Dysk systemowy:</w:t>
      </w:r>
    </w:p>
    <w:p w14:paraId="0FC5CC1C" w14:textId="7153AFD8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nośnik SSD NVMe M.2 o pojemności nie mniejszej niż 2 TB,</w:t>
      </w:r>
    </w:p>
    <w:p w14:paraId="323416C7" w14:textId="68B7FA34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interfejs PCIe 4.0 ×4,</w:t>
      </w:r>
    </w:p>
    <w:p w14:paraId="135AAA82" w14:textId="30577157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prędkość odczytu sekwencyjnego nie mniejsza niż 7 000 MB/s,</w:t>
      </w:r>
    </w:p>
    <w:p w14:paraId="184C0B61" w14:textId="06889613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prędkość zapisu sekwencyjnego nie mniejsza niż 6 000 MB/s,</w:t>
      </w:r>
    </w:p>
    <w:p w14:paraId="385D4D06" w14:textId="510C490F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obsługa technologii S.M.A.R.T. i TRIM.</w:t>
      </w:r>
    </w:p>
    <w:p w14:paraId="17FE37AB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0E31174E" w14:textId="02A10DD5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Zasilacz:</w:t>
      </w:r>
    </w:p>
    <w:p w14:paraId="0C57BD04" w14:textId="4430199E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moc całkowita nie mniejsza niż 850 W,</w:t>
      </w:r>
    </w:p>
    <w:p w14:paraId="1CFB0657" w14:textId="04664255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certyfikat sprawności energetycznej 80 Plus Gold lub wyższy,</w:t>
      </w:r>
    </w:p>
    <w:p w14:paraId="652F00CF" w14:textId="0E439693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modularne okablowanie,</w:t>
      </w:r>
    </w:p>
    <w:p w14:paraId="573EF0CC" w14:textId="03C16C53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zabezpieczenia OVP, OCP, OTP, SCP, OPP,</w:t>
      </w:r>
    </w:p>
    <w:p w14:paraId="24A895A8" w14:textId="6B8A53B5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sprawność przy 50 % obciążenia nie mniejsza niż 90 %.</w:t>
      </w:r>
    </w:p>
    <w:p w14:paraId="720BAD86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038BA6DB" w14:textId="70CD8165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Chłodzenie procesora:</w:t>
      </w:r>
    </w:p>
    <w:p w14:paraId="1F8CCE64" w14:textId="2C1DBE7F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chłodzenie powietrzne klasy premium, dwa wentylatory o średnicy 135 mm,</w:t>
      </w:r>
    </w:p>
    <w:p w14:paraId="77D699F5" w14:textId="76D45514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przepływ powietrza nie mniejszy niż 70 CFM,</w:t>
      </w:r>
    </w:p>
    <w:p w14:paraId="7EDD3EB7" w14:textId="1FAC6977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poziom hałasu nie większy niż 27 dBA,</w:t>
      </w:r>
    </w:p>
    <w:p w14:paraId="08BBF648" w14:textId="10571078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konstrukcja typu dual-tower z sześcioma rurkami cieplnymi,</w:t>
      </w:r>
    </w:p>
    <w:p w14:paraId="2DE3EF1D" w14:textId="165C6506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kompatybilność z gniazdem AM5.</w:t>
      </w:r>
    </w:p>
    <w:p w14:paraId="177101CA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1E4424A5" w14:textId="4C0C1989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Obudowa:</w:t>
      </w:r>
    </w:p>
    <w:p w14:paraId="373E8A7C" w14:textId="7875DA2F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typ midi-tower z panelem bocznym ze szkła hartowanego,</w:t>
      </w:r>
    </w:p>
    <w:p w14:paraId="755387E4" w14:textId="42F0B55A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wymiary: wysokość nie większa niż 500 mm, szerokość nie większa niż 240 mm, głębokość nie     większa niż 490 mm,</w:t>
      </w:r>
    </w:p>
    <w:p w14:paraId="209135A8" w14:textId="66C39CFA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obsługa płyt głównych ATX/MicroATX,</w:t>
      </w:r>
    </w:p>
    <w:p w14:paraId="7DC4435F" w14:textId="308432CB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minimum 4 wentylatory 120 mm ARGB z kontrolerem,</w:t>
      </w:r>
    </w:p>
    <w:p w14:paraId="6D598F71" w14:textId="6223EC47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filtry przeciwkurzowe na wszystkich wlotach powietrza.</w:t>
      </w:r>
    </w:p>
    <w:p w14:paraId="6E58B2DE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0E18CE9C" w14:textId="06283B00" w:rsidR="00C711FA" w:rsidRPr="00765B75" w:rsidRDefault="00C711FA" w:rsidP="00F86D4C">
      <w:pPr>
        <w:pStyle w:val="Akapitzlist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System operacyjny:</w:t>
      </w:r>
    </w:p>
    <w:p w14:paraId="68BAEE44" w14:textId="555FD142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Microsoft Windows 11 Pro OEM (wersja 64-bit)</w:t>
      </w:r>
      <w:r w:rsidR="00542000" w:rsidRPr="00765B75">
        <w:rPr>
          <w:sz w:val="24"/>
          <w:szCs w:val="24"/>
        </w:rPr>
        <w:t xml:space="preserve"> lub równoważny.</w:t>
      </w:r>
    </w:p>
    <w:p w14:paraId="66539E5D" w14:textId="3CDC2EED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Nośnik instalacyjny: DVD OEM.</w:t>
      </w:r>
    </w:p>
    <w:p w14:paraId="30EF32B3" w14:textId="40DF91AD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Licencja przypisana do płyty głównej.</w:t>
      </w:r>
    </w:p>
    <w:p w14:paraId="6378B97E" w14:textId="2340741C" w:rsidR="00C711FA" w:rsidRPr="00765B75" w:rsidRDefault="00C711FA" w:rsidP="00F86D4C">
      <w:pPr>
        <w:pStyle w:val="Akapitzlist"/>
        <w:numPr>
          <w:ilvl w:val="0"/>
          <w:numId w:val="32"/>
        </w:numPr>
        <w:spacing w:after="0" w:line="276" w:lineRule="auto"/>
        <w:ind w:left="993" w:hanging="284"/>
        <w:rPr>
          <w:sz w:val="24"/>
          <w:szCs w:val="24"/>
        </w:rPr>
      </w:pPr>
      <w:r w:rsidRPr="00765B75">
        <w:rPr>
          <w:sz w:val="24"/>
          <w:szCs w:val="24"/>
        </w:rPr>
        <w:t>Wersja językowa: polska.</w:t>
      </w:r>
    </w:p>
    <w:p w14:paraId="524D65FC" w14:textId="77777777" w:rsidR="00D403C6" w:rsidRPr="00765B75" w:rsidRDefault="00D403C6" w:rsidP="00F86D4C">
      <w:pPr>
        <w:spacing w:after="0" w:line="276" w:lineRule="auto"/>
        <w:rPr>
          <w:sz w:val="24"/>
          <w:szCs w:val="24"/>
        </w:rPr>
      </w:pPr>
    </w:p>
    <w:p w14:paraId="01B99CB0" w14:textId="7C06B56A" w:rsidR="00542000" w:rsidRPr="00765B75" w:rsidRDefault="00542000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Monitor</w:t>
      </w:r>
      <w:r w:rsidR="002E456F" w:rsidRPr="00765B75">
        <w:rPr>
          <w:sz w:val="24"/>
          <w:szCs w:val="24"/>
        </w:rPr>
        <w:t xml:space="preserve"> </w:t>
      </w:r>
      <w:r w:rsidRPr="00765B75">
        <w:rPr>
          <w:sz w:val="24"/>
          <w:szCs w:val="24"/>
        </w:rPr>
        <w:t>– 2 sztuki/na 1 zestaw, łącznie 24 sztuki:</w:t>
      </w:r>
    </w:p>
    <w:p w14:paraId="1E4283EE" w14:textId="77777777" w:rsidR="002E456F" w:rsidRPr="00765B75" w:rsidRDefault="002E456F" w:rsidP="00F86D4C">
      <w:pPr>
        <w:spacing w:after="0" w:line="276" w:lineRule="auto"/>
        <w:rPr>
          <w:sz w:val="24"/>
          <w:szCs w:val="24"/>
        </w:rPr>
      </w:pPr>
    </w:p>
    <w:p w14:paraId="0669A070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Przekątna ekranu: nie mniejsza niż 27 cali, rozdzielczość nie mniejsza niż 3840 × 2160 pikseli (4K UHD).</w:t>
      </w:r>
    </w:p>
    <w:p w14:paraId="1D3CAD53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Typ matrycy: IPS LED, powłoka matowa, częstotliwość odświeżania nie mniejsza niż 60 Hz.</w:t>
      </w:r>
    </w:p>
    <w:p w14:paraId="3BD20B51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Jasność: nie mniejsza niż 350 cd/m², kontrast statyczny nie mniejszy niż 1300:1.</w:t>
      </w:r>
    </w:p>
    <w:p w14:paraId="0408E4D1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Czas reakcji: nie większy niż 4 ms, kąty widzenia nie mniejsze niż 178° / 178°.</w:t>
      </w:r>
    </w:p>
    <w:p w14:paraId="643ED6DA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Pokrycie barw: sRGB nie mniejsze niż 99%.</w:t>
      </w:r>
    </w:p>
    <w:p w14:paraId="59C55A7C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Złącza: minimum 1 × HDMI 2.0, 1 × DisplayPort 1.2, 1 × USB-C z funkcją Power Delivery nie mniejszą niż 96 W, port LAN (RJ-45), funkcja KVM.</w:t>
      </w:r>
    </w:p>
    <w:p w14:paraId="032D3977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Regulacja: wysokość nie mniejsza niż 150 mm, pochylenie, obrót i funkcja pivot.</w:t>
      </w:r>
    </w:p>
    <w:p w14:paraId="79024BB7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Standard montażu: VESA 100 × 100 mm.</w:t>
      </w:r>
    </w:p>
    <w:p w14:paraId="681FA23E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Wymiary z podstawą: szerokość 614–615 mm, wysokość 547–548 mm, głębokość 209–210 mm.</w:t>
      </w:r>
    </w:p>
    <w:p w14:paraId="20A0118C" w14:textId="77777777" w:rsidR="00542000" w:rsidRPr="00765B75" w:rsidRDefault="00542000" w:rsidP="00F86D4C">
      <w:pPr>
        <w:pStyle w:val="Akapitzlist"/>
        <w:numPr>
          <w:ilvl w:val="0"/>
          <w:numId w:val="30"/>
        </w:numPr>
        <w:spacing w:after="0" w:line="276" w:lineRule="auto"/>
        <w:ind w:left="993" w:hanging="283"/>
        <w:rPr>
          <w:sz w:val="24"/>
          <w:szCs w:val="24"/>
        </w:rPr>
      </w:pPr>
      <w:r w:rsidRPr="00765B75">
        <w:rPr>
          <w:sz w:val="24"/>
          <w:szCs w:val="24"/>
        </w:rPr>
        <w:t>Masa całkowita: nie mniejsza niż 6,6 kg</w:t>
      </w:r>
    </w:p>
    <w:p w14:paraId="0C24D5E4" w14:textId="77777777" w:rsidR="00542000" w:rsidRPr="00765B75" w:rsidRDefault="00542000" w:rsidP="00F86D4C">
      <w:pPr>
        <w:spacing w:after="0" w:line="276" w:lineRule="auto"/>
        <w:rPr>
          <w:sz w:val="24"/>
          <w:szCs w:val="24"/>
        </w:rPr>
      </w:pPr>
    </w:p>
    <w:p w14:paraId="183362FF" w14:textId="77777777" w:rsidR="00542000" w:rsidRPr="00765B75" w:rsidRDefault="00542000" w:rsidP="00F86D4C">
      <w:pPr>
        <w:spacing w:after="0" w:line="276" w:lineRule="auto"/>
        <w:rPr>
          <w:sz w:val="24"/>
          <w:szCs w:val="24"/>
        </w:rPr>
      </w:pPr>
    </w:p>
    <w:p w14:paraId="2A295F74" w14:textId="7C2E5302" w:rsidR="00CA1966" w:rsidRPr="00765B75" w:rsidRDefault="00CA1966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Przedmiotem zamówienia jest także instalacja obejmująca montaż, podłączenie do źródeł zasilania i urządzeń nadawczych, konfigurację parametrów technicznych oraz uruchomienie, wraz z przeprowadzeniem testów potwierdzających ich poprawne działanie i funkcjonalność</w:t>
      </w:r>
    </w:p>
    <w:p w14:paraId="65E267D0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508320C6" w14:textId="77777777" w:rsidR="00CA1966" w:rsidRPr="00765B75" w:rsidRDefault="00CA1966" w:rsidP="00F86D4C">
      <w:pPr>
        <w:spacing w:after="0" w:line="276" w:lineRule="auto"/>
        <w:rPr>
          <w:sz w:val="24"/>
          <w:szCs w:val="24"/>
        </w:rPr>
      </w:pPr>
    </w:p>
    <w:p w14:paraId="6451EB29" w14:textId="524C412C" w:rsidR="00806CB1" w:rsidRPr="00765B75" w:rsidRDefault="00CD0C5A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Lustrzanka cyfrowa DSLR lub bezlusterkowy aparat cyfrowy z możliwością wymiany obiektywów – </w:t>
      </w:r>
      <w:r w:rsidR="002E456F" w:rsidRPr="00765B75">
        <w:rPr>
          <w:b/>
          <w:bCs/>
          <w:sz w:val="24"/>
          <w:szCs w:val="24"/>
        </w:rPr>
        <w:t>6</w:t>
      </w:r>
      <w:r w:rsidRPr="00765B75">
        <w:rPr>
          <w:b/>
          <w:bCs/>
          <w:sz w:val="24"/>
          <w:szCs w:val="24"/>
        </w:rPr>
        <w:t xml:space="preserve"> sztu</w:t>
      </w:r>
      <w:r w:rsidR="002E456F" w:rsidRPr="00765B75">
        <w:rPr>
          <w:b/>
          <w:bCs/>
          <w:sz w:val="24"/>
          <w:szCs w:val="24"/>
        </w:rPr>
        <w:t>k.</w:t>
      </w:r>
    </w:p>
    <w:p w14:paraId="74008070" w14:textId="77777777" w:rsidR="002E456F" w:rsidRPr="00765B75" w:rsidRDefault="002E456F" w:rsidP="00F86D4C">
      <w:pPr>
        <w:spacing w:after="0" w:line="276" w:lineRule="auto"/>
        <w:rPr>
          <w:sz w:val="24"/>
          <w:szCs w:val="24"/>
        </w:rPr>
      </w:pPr>
    </w:p>
    <w:p w14:paraId="40E410F5" w14:textId="265708FC" w:rsidR="00FF556A" w:rsidRPr="00765B75" w:rsidRDefault="00FF556A" w:rsidP="00F86D4C">
      <w:pPr>
        <w:spacing w:after="0" w:line="276" w:lineRule="auto"/>
        <w:ind w:firstLine="360"/>
        <w:rPr>
          <w:sz w:val="24"/>
          <w:szCs w:val="24"/>
        </w:rPr>
      </w:pPr>
      <w:r w:rsidRPr="00765B75">
        <w:rPr>
          <w:sz w:val="24"/>
          <w:szCs w:val="24"/>
        </w:rPr>
        <w:t>Bezlusterkowy Aparat cyfrowy z wymienną optyką – BODY</w:t>
      </w:r>
    </w:p>
    <w:p w14:paraId="086B5D1A" w14:textId="43869B91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matrycy: pełnoklatkowa (35 mm) lub większa (np. medium format) – nie mniej niż full frame; CMOS / BSI COSMOS lub równoważna – nie mniej niż; o rozdzielczości nie mniejszej niż 33,0 Mpix (effective).</w:t>
      </w:r>
    </w:p>
    <w:p w14:paraId="19DF569C" w14:textId="20B493A6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Zakres czułości ISO: natywne nie mniej niż 100  - 51 200, z możliwością rozszerzenianie mniej niż do ISO 102 400. .</w:t>
      </w:r>
    </w:p>
    <w:p w14:paraId="280A5FF0" w14:textId="77777777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Mocowanie obiektywu: bagnet typu E, kompatybilne z obiektywami pełnoklatkowymi.</w:t>
      </w:r>
    </w:p>
    <w:p w14:paraId="310F35AF" w14:textId="4A91117C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Procesor obrazu: Procesor obrazu klasy profesjonalnej, zapewniający zapis 10-bit oraz tryb pracy 4k – nie mniej niż.</w:t>
      </w:r>
    </w:p>
    <w:p w14:paraId="2F8B3698" w14:textId="77777777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Tryby zapisu: RAW 14-bit, JPEG, HEIF, z możliwością jednoczesnego zapisu RAW+JPEG.</w:t>
      </w:r>
    </w:p>
    <w:p w14:paraId="0ABA2BA8" w14:textId="735E70C6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Nagrywanie wideo: nie mniejsza niż 4K (3840×2160) przy 30 kl./s, z 10-bitowym próbkowaniem 4:2:2. Aparat musi umożliwiać nagrywanie materiału 4K 50/60p w </w:t>
      </w:r>
      <w:r w:rsidRPr="00765B75">
        <w:rPr>
          <w:sz w:val="24"/>
          <w:szCs w:val="24"/>
        </w:rPr>
        <w:lastRenderedPageBreak/>
        <w:t>trybie APS-C / Super 35 lub równoważnym (z cropem); Profile log lub równoważne – nie mniej niż</w:t>
      </w:r>
    </w:p>
    <w:p w14:paraId="2329759E" w14:textId="09194EF3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System AF:  </w:t>
      </w:r>
      <w:r w:rsidRPr="00765B75">
        <w:rPr>
          <w:rFonts w:ascii="Calibri" w:hAnsi="Calibri"/>
          <w:color w:val="000000"/>
          <w:sz w:val="24"/>
          <w:szCs w:val="24"/>
        </w:rPr>
        <w:t>System oparty o detekcję fazy i/lub kontrastu – nie mniej niż; Funkcje: wykrywanie i śledzenie oczu, twarzy, ludzi, zwierząt – nie mniej niż.</w:t>
      </w:r>
    </w:p>
    <w:p w14:paraId="089200F9" w14:textId="057BDE79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Wizjer elektroniczny (EVF): technologia OLED lub równoważna – nie mniej niż; rozdzielczość nie mniejsza niż 3,6 mln punktów,; odświeżanie nie mniej niż 120 Hz</w:t>
      </w:r>
    </w:p>
    <w:p w14:paraId="643C0A60" w14:textId="6AEE1050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Wyświetlacz: ruchomy / uchylany / wieloosiowy, dotykowy LCD o przekątnej nie mniejszej niż 3,0 cala.</w:t>
      </w:r>
    </w:p>
    <w:p w14:paraId="6E66EE5F" w14:textId="672A1DBF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Zapis danych: 2 sloty kart pamięci, w tym przynajmniej jeden kompatybilny z kartami wydajności(np.  SD UHS-II, CFexpress lub równożne).</w:t>
      </w:r>
    </w:p>
    <w:p w14:paraId="7DD3A91F" w14:textId="5E819B1E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Łączność: Wi-Fi (2,4 / 5 GHz), Bluetooth, USB-C, HDMI (full-size lub mikro).</w:t>
      </w:r>
    </w:p>
    <w:p w14:paraId="3C0BF8C8" w14:textId="2D28A9FD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Zasilanie: akumulator  wymienny, możliwość ładowania przez port USB-C; wydajność nie mniejsza niż 400 zdjęć wg CIPA lub równoważnej.</w:t>
      </w:r>
    </w:p>
    <w:p w14:paraId="3253E780" w14:textId="7ABC905F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Wymiary: nie większe niż 150 × 110 × 100 mm </w:t>
      </w:r>
    </w:p>
    <w:p w14:paraId="57E4E0FB" w14:textId="2EFB8812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 (z akumulatorem i kartą pamięci): nie większa niż 900 g.</w:t>
      </w:r>
    </w:p>
    <w:p w14:paraId="0297E1F7" w14:textId="77777777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korpus wykonany ze stopów metali (np. magnezowych); odporność na kurz i wilgoć – nie mniej niż.</w:t>
      </w:r>
    </w:p>
    <w:p w14:paraId="17C47FF9" w14:textId="77777777" w:rsidR="00FF556A" w:rsidRPr="00765B75" w:rsidRDefault="00FF556A" w:rsidP="00F86D4C">
      <w:pPr>
        <w:pStyle w:val="Akapitzlist"/>
        <w:numPr>
          <w:ilvl w:val="0"/>
          <w:numId w:val="9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Funkcje dodatkowe: możliwość użytkowania aparatu jako kamery internetowej (UVC/UAC lub równoważny) – nie mniej niż.</w:t>
      </w:r>
    </w:p>
    <w:p w14:paraId="07D45C06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78DB0162" w14:textId="0EAB3DDF" w:rsidR="00C711FA" w:rsidRPr="00765B75" w:rsidRDefault="00C711FA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Uchwyt pionowy do aparatu cyfrowego</w:t>
      </w:r>
      <w:r w:rsidR="00CD0C5A" w:rsidRPr="00765B75">
        <w:rPr>
          <w:sz w:val="24"/>
          <w:szCs w:val="24"/>
        </w:rPr>
        <w:t>:</w:t>
      </w:r>
    </w:p>
    <w:p w14:paraId="04D0F714" w14:textId="202ABDDD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Typ: uchwyt pionowy (vertical grip), wykonany przez producenta aparatu wyspecjalizowanego w podpunkcie 43, zapewniający pełną kompatybilność konstrukcyjną i funkcjonalną z jego korpusem.</w:t>
      </w:r>
    </w:p>
    <w:p w14:paraId="5FA37216" w14:textId="2142049F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Mocowanie: bezpośrednie do korpusu aparatu, umożliwiające pełną obsługę wszystkich przycisków, pokręteł i spustu migawki w orientacji pionowej.</w:t>
      </w:r>
    </w:p>
    <w:p w14:paraId="1C5C9C32" w14:textId="6EBD9D5A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Funkcje dodatkowe: zintegrowany spust migawki pionowej, dostęp do autofokusa i przycisków start/stop nagrywania, pełna obsługa pokręteł sterujących trybami pracy aparatu.</w:t>
      </w:r>
    </w:p>
    <w:p w14:paraId="27E0FAB7" w14:textId="42FCE716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Zasilanie: możliwość użycia akumulatora zgodnego z korpusem z punktu 1, w tym ładowania przez standardowy port aparatu.</w:t>
      </w:r>
    </w:p>
    <w:p w14:paraId="7CFEFC11" w14:textId="0F2C3426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Wymiary: szerokość nie mniejsza niż 75 mm i nie większa niż 77 mm, wysokość nie mniejsza niż 155 mm i nie większa niż 157 mm, głębokość nie mniejsza niż 45 mm i nie większa niż 47 mm.</w:t>
      </w:r>
    </w:p>
    <w:p w14:paraId="5D192437" w14:textId="75A0B4AA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Masa: nie mniejsza niż 310 g i nie większa niż 330 g, zapewniająca stabilność zestawu w orientacji pionowej.</w:t>
      </w:r>
    </w:p>
    <w:p w14:paraId="288F3E8E" w14:textId="02D3366B" w:rsidR="00C711FA" w:rsidRPr="00765B75" w:rsidRDefault="00C711FA" w:rsidP="00F86D4C">
      <w:pPr>
        <w:pStyle w:val="Akapitzlist"/>
        <w:numPr>
          <w:ilvl w:val="0"/>
          <w:numId w:val="30"/>
        </w:numPr>
        <w:spacing w:after="0" w:line="276" w:lineRule="auto"/>
        <w:ind w:left="567" w:hanging="283"/>
        <w:rPr>
          <w:sz w:val="24"/>
          <w:szCs w:val="24"/>
        </w:rPr>
      </w:pPr>
      <w:r w:rsidRPr="00765B75">
        <w:rPr>
          <w:sz w:val="24"/>
          <w:szCs w:val="24"/>
        </w:rPr>
        <w:t>Materiał: stop metalu i wysokiej jakości tworzywo, odporne na standardowe warunki pracy w fotografii i filmie.</w:t>
      </w:r>
    </w:p>
    <w:p w14:paraId="07C52D19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7EE690C3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5219F678" w14:textId="599F7FDA" w:rsidR="00D403C6" w:rsidRPr="00765B75" w:rsidRDefault="00E9764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lastRenderedPageBreak/>
        <w:t>Akcesoria do aparatów fotograficznych jak filtry, kable synchronizacyjne, baterie i ładowarki combo</w:t>
      </w:r>
      <w:r w:rsidR="00753282" w:rsidRPr="00765B75">
        <w:rPr>
          <w:b/>
          <w:bCs/>
          <w:sz w:val="24"/>
          <w:szCs w:val="24"/>
        </w:rPr>
        <w:t xml:space="preserve"> – 1 zestaw</w:t>
      </w:r>
      <w:r w:rsidRPr="00765B75">
        <w:rPr>
          <w:b/>
          <w:bCs/>
          <w:sz w:val="24"/>
          <w:szCs w:val="24"/>
        </w:rPr>
        <w:t xml:space="preserve">: </w:t>
      </w:r>
    </w:p>
    <w:p w14:paraId="50B14D46" w14:textId="77777777" w:rsidR="00830911" w:rsidRPr="00765B75" w:rsidRDefault="00830911" w:rsidP="00F86D4C">
      <w:pPr>
        <w:pStyle w:val="Akapitzlist"/>
        <w:spacing w:after="0" w:line="276" w:lineRule="auto"/>
        <w:rPr>
          <w:b/>
          <w:bCs/>
          <w:sz w:val="24"/>
          <w:szCs w:val="24"/>
        </w:rPr>
      </w:pPr>
    </w:p>
    <w:p w14:paraId="4C9686DE" w14:textId="2B4595ED" w:rsidR="00806CB1" w:rsidRPr="00765B75" w:rsidRDefault="00806CB1" w:rsidP="00F86D4C">
      <w:pPr>
        <w:pStyle w:val="Akapitzlist"/>
        <w:numPr>
          <w:ilvl w:val="0"/>
          <w:numId w:val="3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Uchwyt typu lens supporter 15 mm — 14 zestawów</w:t>
      </w:r>
      <w:r w:rsidR="00830911" w:rsidRPr="00765B75">
        <w:rPr>
          <w:sz w:val="24"/>
          <w:szCs w:val="24"/>
        </w:rPr>
        <w:t>:</w:t>
      </w:r>
    </w:p>
    <w:p w14:paraId="45C0C3B9" w14:textId="77777777" w:rsidR="00806CB1" w:rsidRPr="00765B75" w:rsidRDefault="00806CB1" w:rsidP="00F86D4C">
      <w:pPr>
        <w:numPr>
          <w:ilvl w:val="0"/>
          <w:numId w:val="1"/>
        </w:numPr>
        <w:spacing w:after="0" w:line="276" w:lineRule="auto"/>
        <w:ind w:hanging="294"/>
        <w:rPr>
          <w:sz w:val="24"/>
          <w:szCs w:val="24"/>
        </w:rPr>
      </w:pPr>
      <w:r w:rsidRPr="00765B75">
        <w:rPr>
          <w:sz w:val="24"/>
          <w:szCs w:val="24"/>
        </w:rPr>
        <w:t>Typ: wspornik optyki montowany na szynach o średnicy nie większej niż 15 mm, przeznaczony do stabilizacji teleobiektywów podczas filmowania.</w:t>
      </w:r>
    </w:p>
    <w:p w14:paraId="0F216F38" w14:textId="77777777" w:rsidR="00806CB1" w:rsidRPr="00765B75" w:rsidRDefault="00806CB1" w:rsidP="00F86D4C">
      <w:pPr>
        <w:numPr>
          <w:ilvl w:val="0"/>
          <w:numId w:val="1"/>
        </w:numPr>
        <w:spacing w:after="0" w:line="276" w:lineRule="auto"/>
        <w:ind w:hanging="294"/>
        <w:rPr>
          <w:sz w:val="24"/>
          <w:szCs w:val="24"/>
        </w:rPr>
      </w:pPr>
      <w:r w:rsidRPr="00765B75">
        <w:rPr>
          <w:sz w:val="24"/>
          <w:szCs w:val="24"/>
        </w:rPr>
        <w:t>Konstrukcja: aluminiowy korpus o wysokiej sztywności, z regulowanym punktem podparcia i możliwością precyzyjnej regulacji wysokości w zakresie nie mniejszym niż 20 mm.</w:t>
      </w:r>
    </w:p>
    <w:p w14:paraId="10B4771C" w14:textId="77777777" w:rsidR="00806CB1" w:rsidRPr="00765B75" w:rsidRDefault="00806CB1" w:rsidP="00F86D4C">
      <w:pPr>
        <w:numPr>
          <w:ilvl w:val="0"/>
          <w:numId w:val="1"/>
        </w:numPr>
        <w:spacing w:after="0" w:line="276" w:lineRule="auto"/>
        <w:ind w:hanging="294"/>
        <w:rPr>
          <w:sz w:val="24"/>
          <w:szCs w:val="24"/>
        </w:rPr>
      </w:pPr>
      <w:r w:rsidRPr="00765B75">
        <w:rPr>
          <w:sz w:val="24"/>
          <w:szCs w:val="24"/>
        </w:rPr>
        <w:t>Kompatybilność: współpraca z zestawem szyn 15 mm typu standard filmowy; dopasowanie do teleobiektywów i obiektywów zmiennoogniskowych średniej i dużej wagi.</w:t>
      </w:r>
    </w:p>
    <w:p w14:paraId="18234BD4" w14:textId="322D55B4" w:rsidR="00806CB1" w:rsidRPr="00765B75" w:rsidRDefault="00806CB1" w:rsidP="00F86D4C">
      <w:pPr>
        <w:numPr>
          <w:ilvl w:val="0"/>
          <w:numId w:val="1"/>
        </w:numPr>
        <w:spacing w:after="0" w:line="276" w:lineRule="auto"/>
        <w:ind w:hanging="294"/>
        <w:rPr>
          <w:sz w:val="24"/>
          <w:szCs w:val="24"/>
        </w:rPr>
      </w:pPr>
      <w:r w:rsidRPr="00765B75">
        <w:rPr>
          <w:sz w:val="24"/>
          <w:szCs w:val="24"/>
        </w:rPr>
        <w:t>Waga: nie większa niż 0,5 kg.</w:t>
      </w:r>
    </w:p>
    <w:p w14:paraId="1D20C308" w14:textId="52D31580" w:rsidR="00806CB1" w:rsidRPr="00765B75" w:rsidRDefault="00806CB1" w:rsidP="00F86D4C">
      <w:pPr>
        <w:pStyle w:val="Akapitzlist"/>
        <w:numPr>
          <w:ilvl w:val="0"/>
          <w:numId w:val="3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Zestaw filtrów TIFFEN — komplet filtrów do wszystkich obiektywów</w:t>
      </w:r>
      <w:r w:rsidR="00830911" w:rsidRPr="00765B75">
        <w:rPr>
          <w:sz w:val="24"/>
          <w:szCs w:val="24"/>
        </w:rPr>
        <w:t>:</w:t>
      </w:r>
    </w:p>
    <w:p w14:paraId="0CE6DA88" w14:textId="77777777" w:rsidR="00806CB1" w:rsidRPr="00765B75" w:rsidRDefault="00806CB1" w:rsidP="00F86D4C">
      <w:pPr>
        <w:numPr>
          <w:ilvl w:val="0"/>
          <w:numId w:val="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Typ: filtry optyczne klasy profesjonalnej, dopasowane średnicą do poszczególnych obiektywów fotograficznych i filmowych znajdujących się w zestawie.</w:t>
      </w:r>
    </w:p>
    <w:p w14:paraId="0F5A57F8" w14:textId="77777777" w:rsidR="00806CB1" w:rsidRPr="00765B75" w:rsidRDefault="00806CB1" w:rsidP="00F86D4C">
      <w:pPr>
        <w:numPr>
          <w:ilvl w:val="0"/>
          <w:numId w:val="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Rodzaje: filtry UV, ND (neutral density) oraz polaryzacyjne (CPL), po jednym komplecie dla każdego obiektywu.</w:t>
      </w:r>
    </w:p>
    <w:p w14:paraId="17ED804A" w14:textId="6FFDAD04" w:rsidR="00806CB1" w:rsidRPr="00765B75" w:rsidRDefault="00806CB1" w:rsidP="00F86D4C">
      <w:pPr>
        <w:numPr>
          <w:ilvl w:val="0"/>
          <w:numId w:val="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Średnice: w zakresie od 67 mm do 82 mm, zgodnie z wymiarami optyki wyspecyfikowanej powyżej.</w:t>
      </w:r>
    </w:p>
    <w:p w14:paraId="0D5F5D65" w14:textId="77777777" w:rsidR="00806CB1" w:rsidRPr="00765B75" w:rsidRDefault="00806CB1" w:rsidP="00F86D4C">
      <w:pPr>
        <w:numPr>
          <w:ilvl w:val="0"/>
          <w:numId w:val="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szkło optyczne klasy Premium z powłokami antyrefleksyjnymi, hydrofobowymi i odpornymi na zarysowania; oprawy aluminiowe o grubości nie większej niż 7 mm.</w:t>
      </w:r>
    </w:p>
    <w:p w14:paraId="600CEB56" w14:textId="39CFD587" w:rsidR="00806CB1" w:rsidRPr="00765B75" w:rsidRDefault="00806CB1" w:rsidP="00F86D4C">
      <w:pPr>
        <w:spacing w:after="0" w:line="276" w:lineRule="auto"/>
        <w:ind w:left="720"/>
        <w:rPr>
          <w:sz w:val="24"/>
          <w:szCs w:val="24"/>
        </w:rPr>
      </w:pPr>
    </w:p>
    <w:p w14:paraId="6AAD22E6" w14:textId="6FB3242C" w:rsidR="00806CB1" w:rsidRPr="00765B75" w:rsidRDefault="00806CB1" w:rsidP="00F86D4C">
      <w:pPr>
        <w:pStyle w:val="Akapitzlist"/>
        <w:numPr>
          <w:ilvl w:val="0"/>
          <w:numId w:val="3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Akumulatory </w:t>
      </w:r>
      <w:r w:rsidR="00D403C6" w:rsidRPr="00765B75">
        <w:rPr>
          <w:sz w:val="24"/>
          <w:szCs w:val="24"/>
        </w:rPr>
        <w:t>do aparatów fotograficznych</w:t>
      </w:r>
      <w:r w:rsidRPr="00765B75">
        <w:rPr>
          <w:sz w:val="24"/>
          <w:szCs w:val="24"/>
        </w:rPr>
        <w:t>— 20 sztuk</w:t>
      </w:r>
      <w:r w:rsidR="00830911" w:rsidRPr="00765B75">
        <w:rPr>
          <w:sz w:val="24"/>
          <w:szCs w:val="24"/>
        </w:rPr>
        <w:t>:</w:t>
      </w:r>
    </w:p>
    <w:p w14:paraId="0F20B789" w14:textId="1A5D911C" w:rsidR="00806CB1" w:rsidRPr="00765B75" w:rsidRDefault="00806CB1" w:rsidP="00F86D4C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Typ: akumulatory litowo-jonowe przeznaczone do wyspecyfikowanych aparatów o pojemności nominalnej nie mniejszej niż 2280 mAh i napięciu nie mniejszym niż 7,2 V.</w:t>
      </w:r>
    </w:p>
    <w:p w14:paraId="752DBE69" w14:textId="485C5536" w:rsidR="00806CB1" w:rsidRPr="00765B75" w:rsidRDefault="00806CB1" w:rsidP="00F86D4C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oryginalne ogniwa producenta w obudowie z tworzywa odpornego na wstrząsy i przegrzanie; wyposażone w układ ochrony przed przeciążeniem i przeładowaniem.</w:t>
      </w:r>
    </w:p>
    <w:p w14:paraId="76EEB276" w14:textId="77777777" w:rsidR="00806CB1" w:rsidRPr="00765B75" w:rsidRDefault="00806CB1" w:rsidP="00F86D4C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Czas pracy: umożliwiający nieprzerwaną rejestrację wideo w rozdzielczości 4K przez okres nie krótszy niż 120 minut.</w:t>
      </w:r>
    </w:p>
    <w:p w14:paraId="67E108E0" w14:textId="5B74D453" w:rsidR="00806CB1" w:rsidRPr="00765B75" w:rsidRDefault="00806CB1" w:rsidP="00F86D4C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Waga jednostkowa: nie większa niż 90 g.</w:t>
      </w:r>
    </w:p>
    <w:p w14:paraId="68EF7D14" w14:textId="77777777" w:rsidR="00830911" w:rsidRPr="00765B75" w:rsidRDefault="00830911" w:rsidP="00F86D4C">
      <w:pPr>
        <w:spacing w:after="0" w:line="276" w:lineRule="auto"/>
        <w:ind w:left="720"/>
        <w:rPr>
          <w:sz w:val="24"/>
          <w:szCs w:val="24"/>
        </w:rPr>
      </w:pPr>
    </w:p>
    <w:p w14:paraId="3F1E6E1D" w14:textId="13EA73C3" w:rsidR="00806CB1" w:rsidRPr="00765B75" w:rsidRDefault="00806CB1" w:rsidP="00F86D4C">
      <w:pPr>
        <w:pStyle w:val="Akapitzlist"/>
        <w:numPr>
          <w:ilvl w:val="0"/>
          <w:numId w:val="3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Ładowarki dwukanałowe do akumulatorów NP-FZ100 — 10 sztuk</w:t>
      </w:r>
    </w:p>
    <w:p w14:paraId="0D73283A" w14:textId="77777777" w:rsidR="00806CB1" w:rsidRPr="00765B75" w:rsidRDefault="00806CB1" w:rsidP="00F86D4C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Typ: ładowarki podwójne (dual channel) umożliwiające jednoczesne ładowanie dwóch akumulatorów NP-FZ100.</w:t>
      </w:r>
    </w:p>
    <w:p w14:paraId="15DAFCCF" w14:textId="77777777" w:rsidR="00806CB1" w:rsidRPr="00765B75" w:rsidRDefault="00806CB1" w:rsidP="00F86D4C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Zasilanie: 100–240 V AC, 50/60 Hz; w zestawie przewód sieciowy o długości nie mniejszej niż 1,5 m.</w:t>
      </w:r>
    </w:p>
    <w:p w14:paraId="0D214C79" w14:textId="77777777" w:rsidR="00806CB1" w:rsidRPr="00765B75" w:rsidRDefault="00806CB1" w:rsidP="00F86D4C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Parametry ładowania: prąd ładowania w zakresie od 1,5 A do 2,0 A na kanał; automatyczne odcięcie po pełnym naładowaniu.</w:t>
      </w:r>
    </w:p>
    <w:p w14:paraId="517F6512" w14:textId="77777777" w:rsidR="00806CB1" w:rsidRPr="00765B75" w:rsidRDefault="00806CB1" w:rsidP="00F86D4C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Wskaźniki: diodowe (LED) dla każdego kanału – informujące o stanie ładowania.</w:t>
      </w:r>
    </w:p>
    <w:p w14:paraId="1F553656" w14:textId="77777777" w:rsidR="00806CB1" w:rsidRPr="00765B75" w:rsidRDefault="00806CB1" w:rsidP="00F86D4C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kompaktowa, z gniazdem USB-A do awaryjnego ładowania urządzeń zewnętrznych; waga jednostkowa nie większa niż 400 g.</w:t>
      </w:r>
    </w:p>
    <w:p w14:paraId="23125012" w14:textId="7084FC01" w:rsidR="00806CB1" w:rsidRPr="00765B75" w:rsidRDefault="00806CB1" w:rsidP="00F86D4C">
      <w:pPr>
        <w:spacing w:after="0" w:line="276" w:lineRule="auto"/>
        <w:rPr>
          <w:sz w:val="24"/>
          <w:szCs w:val="24"/>
        </w:rPr>
      </w:pPr>
    </w:p>
    <w:p w14:paraId="10967951" w14:textId="08B71ED4" w:rsidR="00806CB1" w:rsidRPr="00765B75" w:rsidRDefault="00806CB1" w:rsidP="00F86D4C">
      <w:pPr>
        <w:pStyle w:val="Akapitzlist"/>
        <w:numPr>
          <w:ilvl w:val="0"/>
          <w:numId w:val="3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Kable połączeniowe do aparatów i komputerów — 15 sztuk</w:t>
      </w:r>
    </w:p>
    <w:p w14:paraId="77B8C36E" w14:textId="77777777" w:rsidR="00806CB1" w:rsidRPr="00765B75" w:rsidRDefault="00806CB1" w:rsidP="00F86D4C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Typ: zestaw kabli transmisyjnych USB-C / USB-A / Micro-HDMI do komunikacji i przesyłania danych pomiędzy aparatami a komputerami montażowymi.</w:t>
      </w:r>
    </w:p>
    <w:p w14:paraId="062E5D35" w14:textId="77777777" w:rsidR="00806CB1" w:rsidRPr="00765B75" w:rsidRDefault="00806CB1" w:rsidP="00F86D4C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Długość: nie mniejsza niż 1,5 m i nie większa niż 2 m.</w:t>
      </w:r>
    </w:p>
    <w:p w14:paraId="3BBA72AD" w14:textId="77777777" w:rsidR="00806CB1" w:rsidRPr="00765B75" w:rsidRDefault="00806CB1" w:rsidP="00F86D4C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Przepustowość transmisji: nie mniejsza niż 10 Gb/s (USB 3.2 Gen 2), umożliwiająca transfer plików wideo 4K/8K oraz sterowanie aparatem z poziomu oprogramowania do montażu.</w:t>
      </w:r>
    </w:p>
    <w:p w14:paraId="17A5FD43" w14:textId="77777777" w:rsidR="00830911" w:rsidRPr="00765B75" w:rsidRDefault="00806CB1" w:rsidP="00F86D4C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Ekranowanie: potrójne, eliminujące zakłócenia elektromagnetyczne.</w:t>
      </w:r>
    </w:p>
    <w:p w14:paraId="4954CD8F" w14:textId="711A43BF" w:rsidR="00806CB1" w:rsidRPr="00765B75" w:rsidRDefault="00806CB1" w:rsidP="00F86D4C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Końcówki: pozłacane złącza, formowane w obudowie odpornej na zginanie</w:t>
      </w:r>
    </w:p>
    <w:p w14:paraId="6A8AD2DF" w14:textId="77777777" w:rsidR="00806CB1" w:rsidRPr="00765B75" w:rsidRDefault="00806CB1" w:rsidP="00F86D4C">
      <w:pPr>
        <w:spacing w:after="0" w:line="276" w:lineRule="auto"/>
        <w:rPr>
          <w:sz w:val="24"/>
          <w:szCs w:val="24"/>
        </w:rPr>
      </w:pPr>
    </w:p>
    <w:p w14:paraId="2CD2F137" w14:textId="77777777" w:rsidR="00D403C6" w:rsidRPr="00765B75" w:rsidRDefault="00D403C6" w:rsidP="00F86D4C">
      <w:pPr>
        <w:spacing w:after="0" w:line="276" w:lineRule="auto"/>
        <w:rPr>
          <w:sz w:val="24"/>
          <w:szCs w:val="24"/>
        </w:rPr>
      </w:pPr>
    </w:p>
    <w:p w14:paraId="66A598B2" w14:textId="5E1DE33D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Obiektyw szerokokątny (do fotografii krajobrazowej i wnętrz) - </w:t>
      </w:r>
      <w:r w:rsidRPr="00765B75">
        <w:rPr>
          <w:rStyle w:val="Pogrubienie"/>
          <w:b w:val="0"/>
          <w:bCs w:val="0"/>
          <w:sz w:val="24"/>
          <w:szCs w:val="24"/>
        </w:rPr>
        <w:t>2 sztuki</w:t>
      </w:r>
      <w:r w:rsidRPr="00765B75">
        <w:rPr>
          <w:b/>
          <w:bCs/>
          <w:sz w:val="24"/>
          <w:szCs w:val="24"/>
        </w:rPr>
        <w:t>:</w:t>
      </w:r>
    </w:p>
    <w:p w14:paraId="0CFEB49B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35B8F6FD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obiektyw zmiennoogniskowy typu zoom, dedykowany do pełnoklatkowych aparatów i kamer z bagnetem typu E, w pełni kompatybilny z kamerą z punktu 1.</w:t>
      </w:r>
    </w:p>
    <w:p w14:paraId="13E80B80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Zakres ogniskowych: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w zakresie od 16 mm do 35 mm (pełna klatka 36 × 24 mm).</w:t>
      </w:r>
    </w:p>
    <w:p w14:paraId="480DDAD5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</w:t>
      </w:r>
      <w:r w:rsidRPr="00765B75">
        <w:rPr>
          <w:sz w:val="24"/>
          <w:szCs w:val="24"/>
        </w:rPr>
        <w:t xml:space="preserve"> stała przysłona nie większa niż F2.8 w całym zakresie ogniskowych.</w:t>
      </w:r>
    </w:p>
    <w:p w14:paraId="5690F319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układ z elementami asferycznymi i niskodyspersyjnymi (ED/Super ED), minimalizujący aberracje chromatyczne i sferyczne przy nagrywaniu w rozdzielczości nie mniejszej niż 4K.</w:t>
      </w:r>
    </w:p>
    <w:p w14:paraId="11CAD822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Autofokus:</w:t>
      </w:r>
      <w:r w:rsidRPr="00765B75">
        <w:rPr>
          <w:b/>
          <w:bCs/>
          <w:sz w:val="24"/>
          <w:szCs w:val="24"/>
        </w:rPr>
        <w:t xml:space="preserve"> s</w:t>
      </w:r>
      <w:r w:rsidRPr="00765B75">
        <w:rPr>
          <w:sz w:val="24"/>
          <w:szCs w:val="24"/>
        </w:rPr>
        <w:t>zybki i cichy napęd liniowy, w pełni współpracujący z trybami AF kamery (śledzenie oka/twarzy, AF ciągły).</w:t>
      </w:r>
    </w:p>
    <w:p w14:paraId="2DD23FDC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0,22 m.</w:t>
      </w:r>
    </w:p>
    <w:p w14:paraId="75E8948A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82 mm.</w:t>
      </w:r>
    </w:p>
    <w:p w14:paraId="7697661E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długość nie większa niż 112 mm, średnica maksymalna nie większa niż 88 mm.</w:t>
      </w:r>
    </w:p>
    <w:p w14:paraId="293593FF" w14:textId="77777777" w:rsidR="008A5BE5" w:rsidRPr="00765B75" w:rsidRDefault="008A5BE5" w:rsidP="00F86D4C">
      <w:pPr>
        <w:pStyle w:val="Tekstpodstawowy"/>
        <w:numPr>
          <w:ilvl w:val="0"/>
          <w:numId w:val="31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550 g.</w:t>
      </w:r>
    </w:p>
    <w:p w14:paraId="5A5EB9FF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589CE77B" w14:textId="304AD921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Obiektyw standardowy o zmiennej ogniskowej – 4 sztuki:</w:t>
      </w:r>
    </w:p>
    <w:p w14:paraId="54DC6B91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506D2D5D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obiektyw zmiennoogniskowy typu zoom, przeznaczony do pełnoklatkowych aparatów i kamer z bagnetem typu E, w pełni kompatybilny z kamerą z punktu 1.</w:t>
      </w:r>
    </w:p>
    <w:p w14:paraId="07721AB0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Zakres ogniskowych</w:t>
      </w:r>
      <w:r w:rsidRPr="00765B75">
        <w:rPr>
          <w:rStyle w:val="Pogrubienie"/>
          <w:sz w:val="24"/>
          <w:szCs w:val="24"/>
        </w:rPr>
        <w:t>:</w:t>
      </w:r>
      <w:r w:rsidRPr="00765B75">
        <w:rPr>
          <w:sz w:val="24"/>
          <w:szCs w:val="24"/>
        </w:rPr>
        <w:t xml:space="preserve"> w zakresie od 28 mm do 70 mm (pełna klatka 36 × 24 mm).</w:t>
      </w:r>
    </w:p>
    <w:p w14:paraId="3F767EF8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</w:t>
      </w:r>
      <w:r w:rsidRPr="00765B75">
        <w:rPr>
          <w:sz w:val="24"/>
          <w:szCs w:val="24"/>
        </w:rPr>
        <w:t xml:space="preserve"> stała przysłona nie większa niż F2.0 w całym zakresie ogniskowych.</w:t>
      </w:r>
    </w:p>
    <w:p w14:paraId="3FF1D04D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układ z elementami asferycznymi i niskodyspersyjnymi (ED/Super ED), zapewniający minimalizację aberracji i wysoką rozdzielczość obrazu przy filmowaniu w jakości nie mniejszej niż 4K.</w:t>
      </w:r>
    </w:p>
    <w:p w14:paraId="3AD0FC81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Autofokus:</w:t>
      </w:r>
      <w:r w:rsidRPr="00765B75">
        <w:rPr>
          <w:sz w:val="24"/>
          <w:szCs w:val="24"/>
        </w:rPr>
        <w:t xml:space="preserve"> szybki i bezgłośny mechanizm współpracujący z funkcjami kamery (śledzenie oka/twarzy, AF ciągły, tryb Cine EI).</w:t>
      </w:r>
    </w:p>
    <w:p w14:paraId="7E73B53B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0,35 m.</w:t>
      </w:r>
    </w:p>
    <w:p w14:paraId="37FC8681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</w:t>
      </w:r>
      <w:r w:rsidRPr="00765B75">
        <w:rPr>
          <w:sz w:val="24"/>
          <w:szCs w:val="24"/>
        </w:rPr>
        <w:t xml:space="preserve"> nie większa niż 82 mm.</w:t>
      </w:r>
    </w:p>
    <w:p w14:paraId="6DC0D642" w14:textId="77777777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sz w:val="24"/>
          <w:szCs w:val="24"/>
        </w:rPr>
        <w:t xml:space="preserve"> długość nie większa niż 145 mm, średnica maksymalna nie większa niż 90 mm.</w:t>
      </w:r>
    </w:p>
    <w:p w14:paraId="19E88230" w14:textId="45463709" w:rsidR="008A5BE5" w:rsidRPr="00765B75" w:rsidRDefault="008A5BE5" w:rsidP="00F86D4C">
      <w:pPr>
        <w:pStyle w:val="Tekstpodstawowy"/>
        <w:numPr>
          <w:ilvl w:val="0"/>
          <w:numId w:val="33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</w:t>
      </w:r>
      <w:r w:rsidRPr="00765B75">
        <w:rPr>
          <w:sz w:val="24"/>
          <w:szCs w:val="24"/>
        </w:rPr>
        <w:t xml:space="preserve"> nie większa niż 1,3 kg.</w:t>
      </w:r>
    </w:p>
    <w:p w14:paraId="7E58D419" w14:textId="5FEC434C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02C03BE8" w14:textId="3C97BB05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Teleobiektyw (do fotografii sportowej i krajobrazu) – </w:t>
      </w:r>
      <w:r w:rsidR="005A7AA8" w:rsidRPr="00765B75">
        <w:rPr>
          <w:b/>
          <w:bCs/>
          <w:sz w:val="24"/>
          <w:szCs w:val="24"/>
        </w:rPr>
        <w:t>2 sztuki</w:t>
      </w:r>
      <w:r w:rsidR="00830911" w:rsidRPr="00765B75">
        <w:rPr>
          <w:b/>
          <w:bCs/>
          <w:sz w:val="24"/>
          <w:szCs w:val="24"/>
        </w:rPr>
        <w:t>:</w:t>
      </w:r>
    </w:p>
    <w:p w14:paraId="1A146FAE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1AE44382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teleobiektyw zmiennoogniskowy typu zoom, przeznaczony do pełnoklatkowych aparatów i kamer z bagnetem typu E, w pełni kompatybilny z kamerą z punktu 1.</w:t>
      </w:r>
    </w:p>
    <w:p w14:paraId="41FE9570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Zakres ogniskowych: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w zakresie od 70 mm do 200 mm (pełna klatka 36 × 24 mm).</w:t>
      </w:r>
    </w:p>
    <w:p w14:paraId="5EB7C0E7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</w:t>
      </w:r>
      <w:r w:rsidRPr="00765B75">
        <w:rPr>
          <w:sz w:val="24"/>
          <w:szCs w:val="24"/>
        </w:rPr>
        <w:t xml:space="preserve"> stała przysłona nie większa niż F2.8 w całym zakresie ogniskowych.</w:t>
      </w:r>
    </w:p>
    <w:p w14:paraId="4A70483E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układ soczewek z elementami asferycznymi i niskodyspersyjnymi (ED/Super ED/fluorytowe), minimalizujący aberracje i zapewniający wysoką rozdzielczość przy filmowaniu w jakości nie mniejszej niż 4K.</w:t>
      </w:r>
    </w:p>
    <w:p w14:paraId="509042B2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Autofokus: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szybki i cichy mechanizm z napędem liniowym, w pełni współpracujący z funkcjami kamery (śledzenie oka/twarzy, AF ciągły, tryby filmowe).</w:t>
      </w:r>
    </w:p>
    <w:p w14:paraId="495B8E24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</w:t>
      </w:r>
      <w:r w:rsidRPr="00765B75">
        <w:rPr>
          <w:sz w:val="24"/>
          <w:szCs w:val="24"/>
        </w:rPr>
        <w:t xml:space="preserve"> nie większa niż 0,4 m (w zakresie 70 mm) oraz nie większa niż 0,82 m (w zakresie 200 mm).</w:t>
      </w:r>
    </w:p>
    <w:p w14:paraId="5868CEFF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</w:t>
      </w:r>
      <w:r w:rsidRPr="00765B75">
        <w:rPr>
          <w:sz w:val="24"/>
          <w:szCs w:val="24"/>
        </w:rPr>
        <w:t xml:space="preserve"> nie większa niż 77 mm.</w:t>
      </w:r>
    </w:p>
    <w:p w14:paraId="47D9F742" w14:textId="77777777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długość nie większa niż 200 mm, średnica maksymalna nie większa niż 90 mm.</w:t>
      </w:r>
    </w:p>
    <w:p w14:paraId="0FEF8B07" w14:textId="72616046" w:rsidR="008A5BE5" w:rsidRPr="00765B75" w:rsidRDefault="008A5BE5" w:rsidP="00F86D4C">
      <w:pPr>
        <w:pStyle w:val="Tekstpodstawowy"/>
        <w:numPr>
          <w:ilvl w:val="0"/>
          <w:numId w:val="34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1,1 kg.</w:t>
      </w:r>
    </w:p>
    <w:p w14:paraId="05691AD1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7121823E" w14:textId="3CA60D11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Makroobiektyw 50mm (do detali, np. produktowych) – 2 sztuki:</w:t>
      </w:r>
    </w:p>
    <w:p w14:paraId="3FDD441C" w14:textId="4946DAA3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12DCD75B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obiektyw stałoogniskowy o ogniskowej 50 mm, przeznaczony do pełnoklatkowych aparatów i kamer z bagnetem typu E, w pełni kompatybilny z kamerą z punktu 1.</w:t>
      </w:r>
    </w:p>
    <w:p w14:paraId="3D3E7D4C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Ogniskowa:</w:t>
      </w:r>
      <w:r w:rsidRPr="00765B75">
        <w:rPr>
          <w:sz w:val="24"/>
          <w:szCs w:val="24"/>
        </w:rPr>
        <w:t xml:space="preserve"> stała 50 mm (pełna klatka 36 × 24 mm).</w:t>
      </w:r>
    </w:p>
    <w:p w14:paraId="2159B224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</w:t>
      </w:r>
      <w:r w:rsidRPr="00765B75">
        <w:rPr>
          <w:sz w:val="24"/>
          <w:szCs w:val="24"/>
        </w:rPr>
        <w:t xml:space="preserve"> maksymalna przysłona nie większa niż F1.2, minimalna nie mniejsza niż F16.</w:t>
      </w:r>
    </w:p>
    <w:p w14:paraId="0913C747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układ soczewek z elementami XA (extreme aspherical) oraz niskodyspersyjnymi ED, eliminujący aberracje i zapewniający wysoką rozdzielczość obrazu oraz efekt bokeh charakterystyczny dla serii G Master.</w:t>
      </w:r>
    </w:p>
    <w:p w14:paraId="56D0AB1C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Autofokus:</w:t>
      </w:r>
      <w:r w:rsidRPr="00765B75">
        <w:rPr>
          <w:sz w:val="24"/>
          <w:szCs w:val="24"/>
        </w:rPr>
        <w:t xml:space="preserve"> szybki, precyzyjny i cichy system oparty na napędach liniowych XD, w pełni współpracujący z funkcjami kamery (śledzenie oka/twarzy, AF ciągły, tryby filmowe).</w:t>
      </w:r>
    </w:p>
    <w:p w14:paraId="1E41337B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0,4 m.</w:t>
      </w:r>
    </w:p>
    <w:p w14:paraId="4660B526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większa niż 72 mm.</w:t>
      </w:r>
    </w:p>
    <w:p w14:paraId="071246E1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Wymiary: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długość nie większa niż 110 mm, średnica maksymalna nie większa niż 90 mm.</w:t>
      </w:r>
    </w:p>
    <w:p w14:paraId="6335D192" w14:textId="77777777" w:rsidR="008A5BE5" w:rsidRPr="00765B75" w:rsidRDefault="008A5BE5" w:rsidP="00F86D4C">
      <w:pPr>
        <w:pStyle w:val="Tekstpodstawowy"/>
        <w:numPr>
          <w:ilvl w:val="0"/>
          <w:numId w:val="35"/>
        </w:numPr>
        <w:spacing w:after="0"/>
        <w:ind w:left="709" w:hanging="356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nie mniejsza niż 0,75 kg i nie większa niż 0,8 kg.</w:t>
      </w:r>
    </w:p>
    <w:p w14:paraId="050D28E5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6E2E5882" w14:textId="77777777" w:rsidR="00C424D9" w:rsidRPr="00765B75" w:rsidRDefault="00C424D9" w:rsidP="00F86D4C">
      <w:pPr>
        <w:spacing w:after="0" w:line="276" w:lineRule="auto"/>
        <w:rPr>
          <w:sz w:val="24"/>
          <w:szCs w:val="24"/>
        </w:rPr>
      </w:pPr>
    </w:p>
    <w:p w14:paraId="0DA39F31" w14:textId="67DE8EE2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Obiektyw szerokokątny - fish eye (do fotografii krajobrazowej i wnętrz) – 2 sztuki:</w:t>
      </w:r>
    </w:p>
    <w:p w14:paraId="50E99673" w14:textId="77777777" w:rsidR="005A7AA8" w:rsidRPr="00765B75" w:rsidRDefault="005A7AA8" w:rsidP="00F86D4C">
      <w:pPr>
        <w:spacing w:after="0" w:line="276" w:lineRule="auto"/>
        <w:rPr>
          <w:sz w:val="24"/>
          <w:szCs w:val="24"/>
        </w:rPr>
      </w:pPr>
    </w:p>
    <w:p w14:paraId="41C45D5C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obiektyw zmiennoogniskowy o zakresie ogniskowych od 12 mm do 24 mm, przeznaczony do pełnoklatkowych aparatów i kamer z bagnetem typu E, w pełni kompatybilny z kamerą z punktu 1.</w:t>
      </w:r>
    </w:p>
    <w:p w14:paraId="253E5F00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Ogniskowa: w zakresie od 12 mm do 24 mm (pełna klatka 36 × 24 mm).</w:t>
      </w:r>
    </w:p>
    <w:p w14:paraId="64CF4EE7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 stała wartość przysłony F2.8 w całym zakresie ogniskowych.</w:t>
      </w:r>
    </w:p>
    <w:p w14:paraId="0012CDD6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 układ soczewek z elementami XA (extreme aspherical), Super ED i ED, eliminujący aberracje chromatyczne i sferyczne, zoptymalizowany do rejestracji wideo w jakości 4K i wyższej.</w:t>
      </w:r>
    </w:p>
    <w:p w14:paraId="6C6F3D04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Autofokus: szybki, precyzyjny i cichy system oparty na napędach liniowych XD, w pełni współpracujący z funkcjami kamery (śledzenie oka/twarzy, AF ciągły, tryby filmowe).</w:t>
      </w:r>
    </w:p>
    <w:p w14:paraId="0284BE17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 nie większa niż 0,28 m.</w:t>
      </w:r>
    </w:p>
    <w:p w14:paraId="397D2E61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 konstrukcja bez klasycznego gwintu, możliwość stosowania dedykowanych uchwytów i filtrów żelowych montowanych w tylnej części obiektywu.</w:t>
      </w:r>
    </w:p>
    <w:p w14:paraId="126917A9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 długość nie mniejsza niż 130 mm i nie większa niż 140 mm, średnica maksymalna nie większa niż 100 mm.</w:t>
      </w:r>
    </w:p>
    <w:p w14:paraId="64BD5F65" w14:textId="77777777" w:rsidR="00830911" w:rsidRPr="00765B75" w:rsidRDefault="00830911" w:rsidP="00F86D4C">
      <w:pPr>
        <w:pStyle w:val="Akapitzlist"/>
        <w:numPr>
          <w:ilvl w:val="0"/>
          <w:numId w:val="40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 nie mniejsza niż 0,84 kg i nie większa niż 0,88 kg.</w:t>
      </w:r>
    </w:p>
    <w:p w14:paraId="352F514F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11A1751E" w14:textId="77777777" w:rsidR="00C424D9" w:rsidRPr="00765B75" w:rsidRDefault="00C424D9" w:rsidP="00F86D4C">
      <w:pPr>
        <w:spacing w:after="0" w:line="276" w:lineRule="auto"/>
        <w:rPr>
          <w:sz w:val="24"/>
          <w:szCs w:val="24"/>
        </w:rPr>
      </w:pPr>
    </w:p>
    <w:p w14:paraId="2872211D" w14:textId="3F126E22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Makroobiektyw </w:t>
      </w:r>
      <w:r w:rsidR="005A7AA8" w:rsidRPr="00765B75">
        <w:rPr>
          <w:b/>
          <w:bCs/>
          <w:sz w:val="24"/>
          <w:szCs w:val="24"/>
        </w:rPr>
        <w:t>90</w:t>
      </w:r>
      <w:r w:rsidRPr="00765B75">
        <w:rPr>
          <w:b/>
          <w:bCs/>
          <w:sz w:val="24"/>
          <w:szCs w:val="24"/>
        </w:rPr>
        <w:t>mm</w:t>
      </w:r>
      <w:r w:rsidR="005E0D24" w:rsidRPr="00765B75">
        <w:rPr>
          <w:b/>
          <w:bCs/>
          <w:sz w:val="24"/>
          <w:szCs w:val="24"/>
        </w:rPr>
        <w:t xml:space="preserve"> </w:t>
      </w:r>
      <w:r w:rsidRPr="00765B75">
        <w:rPr>
          <w:b/>
          <w:bCs/>
          <w:sz w:val="24"/>
          <w:szCs w:val="24"/>
        </w:rPr>
        <w:t>(do zdjęć z bliska, np. produktowych) – 2 sztuki:</w:t>
      </w:r>
      <w:r w:rsidR="005A7AA8" w:rsidRPr="00765B75">
        <w:rPr>
          <w:b/>
          <w:bCs/>
          <w:sz w:val="24"/>
          <w:szCs w:val="24"/>
        </w:rPr>
        <w:br/>
      </w:r>
    </w:p>
    <w:p w14:paraId="729B402D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obiektyw stałoogniskowy o ogniskowej 90 mm, przeznaczony do aparatów i kamer z bagnetem typu E, w pełni kompatybilny z kamerą z punktu 1.</w:t>
      </w:r>
    </w:p>
    <w:p w14:paraId="48F9EE5E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Ogniskowa: 90 mm (pełna klatka 36 × 24 mm).</w:t>
      </w:r>
    </w:p>
    <w:p w14:paraId="373A54E8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Jasność: stała wartość przysłony F2.8 umożliwiająca uzyskanie płytkiej głębi ostrości.</w:t>
      </w:r>
    </w:p>
    <w:p w14:paraId="53D80A11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 optyczna: układ soczewek z elementami ED (Extra-low Dispersion) i AA (advanced aspherical), eliminujący aberracje chromatyczne i sferyczne; zoptymalizowany do zdjęć makro i nagrań wideo wysokiej jakości.</w:t>
      </w:r>
    </w:p>
    <w:p w14:paraId="22071A73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Autofokus: szybki i cichy system liniowy XD, zapewniający precyzyjne śledzenie obiektów oraz tryby AF ciągłego i śledzenia oka/twarzy.</w:t>
      </w:r>
    </w:p>
    <w:p w14:paraId="058E7351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Minimalna odległość ostrzenia: nie większa niż 0,29 m, maksymalne powiększenie 1:1 (tryb makro).</w:t>
      </w:r>
    </w:p>
    <w:p w14:paraId="44EA8D1E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Średnica filtra: 55 mm.</w:t>
      </w:r>
    </w:p>
    <w:p w14:paraId="7534958E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 długość nie mniejsza niż 115 mm i nie większa niż 120 mm, średnica maksymalna nie większa niż 79 mm.</w:t>
      </w:r>
    </w:p>
    <w:p w14:paraId="7D5A6ABC" w14:textId="77777777" w:rsidR="005E0D24" w:rsidRPr="00765B75" w:rsidRDefault="005E0D24" w:rsidP="00F86D4C">
      <w:pPr>
        <w:pStyle w:val="Akapitzlist"/>
        <w:numPr>
          <w:ilvl w:val="0"/>
          <w:numId w:val="41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Waga: nie mniejsza niż 602 g i nie większa niż 612 g.</w:t>
      </w:r>
    </w:p>
    <w:p w14:paraId="498C8025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79FB20D1" w14:textId="77777777" w:rsidR="00C424D9" w:rsidRPr="00765B75" w:rsidRDefault="00C424D9" w:rsidP="00F86D4C">
      <w:pPr>
        <w:spacing w:after="0" w:line="276" w:lineRule="auto"/>
        <w:rPr>
          <w:sz w:val="24"/>
          <w:szCs w:val="24"/>
        </w:rPr>
      </w:pPr>
    </w:p>
    <w:p w14:paraId="78C6679B" w14:textId="5E3D5AB7" w:rsidR="00C424D9" w:rsidRPr="00765B75" w:rsidRDefault="00C424D9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Obiektyw standardowy 50mm (do portretów) – 2 sztuki:</w:t>
      </w:r>
    </w:p>
    <w:p w14:paraId="76A18CAD" w14:textId="77777777" w:rsidR="005A7AA8" w:rsidRPr="00765B75" w:rsidRDefault="005A7AA8" w:rsidP="00F86D4C">
      <w:pPr>
        <w:spacing w:after="0" w:line="276" w:lineRule="auto"/>
        <w:rPr>
          <w:sz w:val="24"/>
          <w:szCs w:val="24"/>
        </w:rPr>
      </w:pPr>
    </w:p>
    <w:p w14:paraId="71EC236C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mocowanie bagnetowe typu E (flange focal distance nie większy niż 18 mm, średnica wewnętrzna nie mniejsza niż 46 mm), w pełni kompatybilne z kamerą wskazaną w punkcie 1,</w:t>
      </w:r>
    </w:p>
    <w:p w14:paraId="0B17D80E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ogniskowa: 85 mm w formacie pełnej klatki 36 × 24 mm,</w:t>
      </w:r>
    </w:p>
    <w:p w14:paraId="2CC84144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jasność obiektywu: stała wartość nie większa niż F1.4,</w:t>
      </w:r>
    </w:p>
    <w:p w14:paraId="197C9FAD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konstrukcja optyczna zawierająca elementy specjalne (asferyczne XA, niskodyspersyjne ED) oraz powłoki Nano AR, minimalizujące aberracje chromatyczne i flary przy rejestracji materiału w jakości 4K i wyższej,</w:t>
      </w:r>
    </w:p>
    <w:p w14:paraId="5D067EBF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system autofokusa szybki i cichy, współpracujący z funkcjami kamery, takimi jak śledzenie oka i twarzy, AF ciągły oraz tryb Cine EI,</w:t>
      </w:r>
    </w:p>
    <w:p w14:paraId="5D39497D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sterowanie: pierścień ostrości z możliwością pracy w trybie liniowym,</w:t>
      </w:r>
    </w:p>
    <w:p w14:paraId="79C53405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minimalna odległość ostrzenia nie większa niż 0,8 m,</w:t>
      </w:r>
    </w:p>
    <w:p w14:paraId="1D69AE70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średnica mocowania filtra nie większa niż 77 mm,</w:t>
      </w:r>
    </w:p>
    <w:p w14:paraId="7A55B3A9" w14:textId="77777777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wymiary: długość nie mniejsza niż 100 mm i nie większa niż 105 mm, średnica maksymalna nie mniejsza niż 88 mm i nie większa niż 89 mm,</w:t>
      </w:r>
    </w:p>
    <w:p w14:paraId="44DA4458" w14:textId="76A35164" w:rsidR="008A5BE5" w:rsidRPr="00765B75" w:rsidRDefault="008A5BE5" w:rsidP="00F86D4C">
      <w:pPr>
        <w:pStyle w:val="Tekstpodstawowy"/>
        <w:numPr>
          <w:ilvl w:val="0"/>
          <w:numId w:val="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masa jednostkowa nie większa niż 830 g.</w:t>
      </w:r>
    </w:p>
    <w:p w14:paraId="2F89B633" w14:textId="77777777" w:rsidR="008A5BE5" w:rsidRPr="00765B75" w:rsidRDefault="008A5BE5" w:rsidP="00F86D4C">
      <w:pPr>
        <w:spacing w:after="0" w:line="276" w:lineRule="auto"/>
        <w:rPr>
          <w:sz w:val="24"/>
          <w:szCs w:val="24"/>
        </w:rPr>
      </w:pPr>
    </w:p>
    <w:p w14:paraId="6E496CF5" w14:textId="1DD3CD2D" w:rsidR="00C424D9" w:rsidRPr="00765B75" w:rsidRDefault="005E0D24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Drukarka wielkoformatowa</w:t>
      </w:r>
      <w:r w:rsidR="00C424D9" w:rsidRPr="00765B75">
        <w:rPr>
          <w:b/>
          <w:bCs/>
          <w:sz w:val="24"/>
          <w:szCs w:val="24"/>
        </w:rPr>
        <w:t xml:space="preserve"> – 1 </w:t>
      </w:r>
      <w:r w:rsidRPr="00765B75">
        <w:rPr>
          <w:b/>
          <w:bCs/>
          <w:sz w:val="24"/>
          <w:szCs w:val="24"/>
        </w:rPr>
        <w:t>zestaw</w:t>
      </w:r>
      <w:r w:rsidR="00C424D9" w:rsidRPr="00765B75">
        <w:rPr>
          <w:b/>
          <w:bCs/>
          <w:sz w:val="24"/>
          <w:szCs w:val="24"/>
        </w:rPr>
        <w:t>:</w:t>
      </w:r>
      <w:r w:rsidR="00BA4004" w:rsidRPr="00765B75">
        <w:rPr>
          <w:b/>
          <w:bCs/>
          <w:sz w:val="24"/>
          <w:szCs w:val="24"/>
        </w:rPr>
        <w:t xml:space="preserve"> </w:t>
      </w:r>
    </w:p>
    <w:p w14:paraId="550AA221" w14:textId="77777777" w:rsidR="005A7AA8" w:rsidRPr="00765B75" w:rsidRDefault="005A7AA8" w:rsidP="00F86D4C">
      <w:pPr>
        <w:spacing w:after="0" w:line="276" w:lineRule="auto"/>
        <w:rPr>
          <w:sz w:val="24"/>
          <w:szCs w:val="24"/>
        </w:rPr>
      </w:pPr>
    </w:p>
    <w:p w14:paraId="6E02B8C4" w14:textId="77777777" w:rsidR="002E456F" w:rsidRPr="00765B75" w:rsidRDefault="002E456F" w:rsidP="00F86D4C">
      <w:pPr>
        <w:spacing w:after="0" w:line="276" w:lineRule="auto"/>
        <w:rPr>
          <w:sz w:val="24"/>
          <w:szCs w:val="24"/>
        </w:rPr>
      </w:pPr>
    </w:p>
    <w:p w14:paraId="6B67BB9D" w14:textId="3BC97D2E" w:rsidR="002E456F" w:rsidRPr="00765B75" w:rsidRDefault="002E456F" w:rsidP="00F86D4C">
      <w:pPr>
        <w:pStyle w:val="Akapitzlist"/>
        <w:numPr>
          <w:ilvl w:val="0"/>
          <w:numId w:val="9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drukarka </w:t>
      </w:r>
    </w:p>
    <w:p w14:paraId="262B76EC" w14:textId="77777777" w:rsidR="002E456F" w:rsidRPr="00765B75" w:rsidRDefault="002E456F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3AEC0564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 urządzenia</w:t>
      </w:r>
      <w:r w:rsidRPr="00765B75">
        <w:rPr>
          <w:sz w:val="24"/>
          <w:szCs w:val="24"/>
        </w:rPr>
        <w:t>: atramentowy ploter fotograficzny wielkoformatowy z funkcją druku bez marginesów, przeznaczony do profesjonalnego druku zdjęć, proofingu i reprodukcji artystycznych.</w:t>
      </w:r>
    </w:p>
    <w:p w14:paraId="0B97A8E5" w14:textId="68C4720D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Technologia druku</w:t>
      </w:r>
      <w:r w:rsidRPr="00765B75">
        <w:rPr>
          <w:sz w:val="24"/>
          <w:szCs w:val="24"/>
        </w:rPr>
        <w:t>:  Ploter fotograficzny atramentowy w technologii piezoelektrycznej – wymagane; system atramentów pigmentowych przeznaczonych do reprodukcji fotografii i grafiki wysokiej jakości.</w:t>
      </w:r>
    </w:p>
    <w:p w14:paraId="54370B51" w14:textId="7F67C7F9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Maksymalna szerokość druku</w:t>
      </w:r>
      <w:r w:rsidRPr="00765B75">
        <w:rPr>
          <w:sz w:val="24"/>
          <w:szCs w:val="24"/>
        </w:rPr>
        <w:t>: nie mniejsza niż 610 mm (24 cale) i nie większa niż 44" (1118 mm) dla modeli rozszerzonych.</w:t>
      </w:r>
    </w:p>
    <w:p w14:paraId="5EBA101F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Maksymalna rozdzielczość druku</w:t>
      </w:r>
      <w:r w:rsidRPr="00765B75">
        <w:rPr>
          <w:sz w:val="24"/>
          <w:szCs w:val="24"/>
        </w:rPr>
        <w:t>: nie mniejsza niż 2400 × 1200 dpi i nie większa niż 5760 × 2880 dpi.</w:t>
      </w:r>
    </w:p>
    <w:p w14:paraId="23094C1B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Maksymalna długość druku</w:t>
      </w:r>
      <w:r w:rsidRPr="00765B75">
        <w:rPr>
          <w:sz w:val="24"/>
          <w:szCs w:val="24"/>
        </w:rPr>
        <w:t>: nie większa niż 1 500 mm (przy użyciu mediów w rolkach).</w:t>
      </w:r>
    </w:p>
    <w:p w14:paraId="36B96F4B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 xml:space="preserve">System atramentów: liczba kolorów nie mniej niż 12 kolorów; kompatybilność  z system UltraChrome Pro12 lub równoważnym; wymagane kolory: </w:t>
      </w:r>
      <w:r w:rsidRPr="00765B75">
        <w:rPr>
          <w:sz w:val="24"/>
          <w:szCs w:val="24"/>
        </w:rPr>
        <w:t>Photo Black, Matte Black, Gray, Light Gray, Cyan, Light Cyan, Vivid Magenta, Light Vivid Magenta Yellow, Orange, Green, Violet lub ich odpowiedniki; Wkłady o pojemności: nie mniejszej niż 350 ml i nie większej niż 700 ml.</w:t>
      </w:r>
    </w:p>
    <w:p w14:paraId="02EF4EAA" w14:textId="4B6FA134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Obsługiwane media</w:t>
      </w:r>
      <w:r w:rsidRPr="00765B75">
        <w:rPr>
          <w:sz w:val="24"/>
          <w:szCs w:val="24"/>
        </w:rPr>
        <w:t>: obsługa rolek i arkuszy – wymagane; papier w rolkach i arkuszach o gramaturze od 0,08 mm do 1,5 mm; obsługa mediów fine-art do grubości nie mniejszej niż 1,5 mm - wymagane.</w:t>
      </w:r>
    </w:p>
    <w:p w14:paraId="31A98F00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Długość rolki:</w:t>
      </w:r>
      <w:r w:rsidRPr="00765B75">
        <w:rPr>
          <w:sz w:val="24"/>
          <w:szCs w:val="24"/>
        </w:rPr>
        <w:t xml:space="preserve"> nie mniej niż 15 m i nie więcej 100m – dopuszczalne w zależności od specyfikacji nośnika.</w:t>
      </w:r>
    </w:p>
    <w:p w14:paraId="50DFB22B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Rodzaje nośników:</w:t>
      </w:r>
      <w:r w:rsidRPr="00765B75">
        <w:rPr>
          <w:sz w:val="24"/>
          <w:szCs w:val="24"/>
        </w:rPr>
        <w:t xml:space="preserve"> papier błyszczący, półbłyszczący, matowy, barytowy, fine-art., media teksturowane, płótno, nośniki specjalistyczne; obsługa podawania z ręcznego podajnika dla mediów artystycznych o podwyższonej sztywności – wymagana.</w:t>
      </w:r>
    </w:p>
    <w:p w14:paraId="30C2EAD2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System podawania papieru:</w:t>
      </w:r>
      <w:r w:rsidRPr="00765B75">
        <w:rPr>
          <w:sz w:val="24"/>
          <w:szCs w:val="24"/>
        </w:rPr>
        <w:t xml:space="preserve"> podawanie z roli – wymagane; obsługa rolek co najmniej 24", a w modelu rozszerzonym do 44"; automatyczne wykrywanie typu i długości nośnika; automatyczny system naciągu i kontroli podania – wymagana.</w:t>
      </w:r>
    </w:p>
    <w:p w14:paraId="40B753E7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Zarządzanie atramentem:</w:t>
      </w:r>
      <w:r w:rsidRPr="00765B75">
        <w:rPr>
          <w:sz w:val="24"/>
          <w:szCs w:val="24"/>
        </w:rPr>
        <w:t xml:space="preserve"> automatycznie wykrywanie poziomu atramentu – wymagane; Automatyczne czyszczenie i konserwacja głowic – wymagane; System minimalizacji zużycia atramentu podczas konserwacji – wymagane.</w:t>
      </w:r>
    </w:p>
    <w:p w14:paraId="541AA80C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Interfejsy komunikacyjne</w:t>
      </w:r>
      <w:r w:rsidRPr="00765B75">
        <w:rPr>
          <w:sz w:val="24"/>
          <w:szCs w:val="24"/>
        </w:rPr>
        <w:t>: USB 3.0, Ethernet LAN (10/100/1000 Mbps), obsługa protokołów ESC/P-R.</w:t>
      </w:r>
    </w:p>
    <w:p w14:paraId="1DADBA1D" w14:textId="77777777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Panel sterowania</w:t>
      </w:r>
      <w:r w:rsidRPr="00765B75">
        <w:rPr>
          <w:sz w:val="24"/>
          <w:szCs w:val="24"/>
        </w:rPr>
        <w:t>: kolorowy wyświetlacz LCD o przekątnej nie mniejszej niż 4,3 cala, dotykowy, z intuicyjnym interfejsem użytkownika.</w:t>
      </w:r>
    </w:p>
    <w:p w14:paraId="6C8EFA0B" w14:textId="1B97E6CD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urządzenia</w:t>
      </w:r>
      <w:r w:rsidRPr="00765B75">
        <w:rPr>
          <w:sz w:val="24"/>
          <w:szCs w:val="24"/>
        </w:rPr>
        <w:t>:  Długość: nie mniejsza niż 1300 mm i nie większa niż 1900 mm (dot. wersji 24"); Długość: do 1900–2220 mm (dot. wersji 44"); Wysokość: 900–1300 mm; Głębokość: 600–900 mm.</w:t>
      </w:r>
      <w:r w:rsidRPr="00765B75">
        <w:rPr>
          <w:rStyle w:val="Pogrubienie"/>
          <w:b w:val="0"/>
          <w:bCs w:val="0"/>
          <w:sz w:val="24"/>
          <w:szCs w:val="24"/>
        </w:rPr>
        <w:t>Waga urządzenia</w:t>
      </w:r>
      <w:r w:rsidRPr="00765B75">
        <w:rPr>
          <w:sz w:val="24"/>
          <w:szCs w:val="24"/>
        </w:rPr>
        <w:t>: nie mniejsza niż 50 kg i nie większa niż 120 kg.</w:t>
      </w:r>
    </w:p>
    <w:p w14:paraId="3BD885F1" w14:textId="4AD60CA3" w:rsidR="007B79D3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Zasilanie</w:t>
      </w:r>
      <w:r w:rsidRPr="00765B75">
        <w:rPr>
          <w:sz w:val="24"/>
          <w:szCs w:val="24"/>
        </w:rPr>
        <w:t>: napięcie zasilania nie mniejsze niż 100 V i nie większe niż 240 V AC, częstotliwość nie mniejsza niż 50 Hz i nie większa niż 60 Hz.</w:t>
      </w:r>
    </w:p>
    <w:p w14:paraId="5C38EF46" w14:textId="5D73BA3B" w:rsidR="00FF556A" w:rsidRPr="00765B75" w:rsidRDefault="00FF556A" w:rsidP="00F86D4C">
      <w:pPr>
        <w:pStyle w:val="Tekstpodstawowy"/>
        <w:numPr>
          <w:ilvl w:val="0"/>
          <w:numId w:val="76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Funkcje dodatkowe</w:t>
      </w:r>
      <w:r w:rsidRPr="00765B75">
        <w:rPr>
          <w:sz w:val="24"/>
          <w:szCs w:val="24"/>
        </w:rPr>
        <w:t>: Obsługa profili ICC i zaawansowanych bibliotek barwnych; Automatyczna kalibracja kolorystyczna; Możliwość weryfikacji i korekcji druku (np. wbudowany spektrofotometr w modelach rozszerzonych – dopuszczalne); System kontroli pasowania i eliminacji bandingu; Komunikacja: USB, Ethernet, Wi</w:t>
      </w:r>
      <w:r w:rsidRPr="00765B75">
        <w:rPr>
          <w:rFonts w:ascii="Cambria Math" w:hAnsi="Cambria Math" w:cs="Cambria Math"/>
          <w:sz w:val="24"/>
          <w:szCs w:val="24"/>
        </w:rPr>
        <w:t>‑</w:t>
      </w:r>
      <w:r w:rsidRPr="00765B75">
        <w:rPr>
          <w:sz w:val="24"/>
          <w:szCs w:val="24"/>
        </w:rPr>
        <w:t>Fi (jeśli dostępne).</w:t>
      </w:r>
    </w:p>
    <w:p w14:paraId="05C0CA61" w14:textId="77777777" w:rsidR="00FF556A" w:rsidRPr="00765B75" w:rsidRDefault="00FF556A" w:rsidP="00F86D4C">
      <w:pPr>
        <w:pStyle w:val="Tekstpodstawowy"/>
        <w:tabs>
          <w:tab w:val="left" w:pos="0"/>
        </w:tabs>
        <w:spacing w:after="0"/>
        <w:ind w:left="709"/>
        <w:rPr>
          <w:sz w:val="24"/>
          <w:szCs w:val="24"/>
        </w:rPr>
      </w:pPr>
    </w:p>
    <w:p w14:paraId="25DBCDDF" w14:textId="5E601379" w:rsidR="007B79D3" w:rsidRPr="00765B75" w:rsidRDefault="007B79D3" w:rsidP="00F86D4C">
      <w:pPr>
        <w:pStyle w:val="Akapitzlist"/>
        <w:numPr>
          <w:ilvl w:val="0"/>
          <w:numId w:val="9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Materiały eksploatacyjne</w:t>
      </w:r>
      <w:r w:rsidR="00720275" w:rsidRPr="00765B75">
        <w:rPr>
          <w:sz w:val="24"/>
          <w:szCs w:val="24"/>
        </w:rPr>
        <w:t>,</w:t>
      </w:r>
      <w:r w:rsidRPr="00765B75">
        <w:rPr>
          <w:sz w:val="24"/>
          <w:szCs w:val="24"/>
        </w:rPr>
        <w:t xml:space="preserve"> </w:t>
      </w:r>
      <w:r w:rsidR="005E0D24" w:rsidRPr="00765B75">
        <w:rPr>
          <w:sz w:val="24"/>
          <w:szCs w:val="24"/>
        </w:rPr>
        <w:t>zawierające</w:t>
      </w:r>
      <w:r w:rsidRPr="00765B75">
        <w:rPr>
          <w:sz w:val="24"/>
          <w:szCs w:val="24"/>
        </w:rPr>
        <w:t>:</w:t>
      </w:r>
    </w:p>
    <w:p w14:paraId="3E998C90" w14:textId="77777777" w:rsidR="00F95EA1" w:rsidRPr="00765B75" w:rsidRDefault="00F95EA1" w:rsidP="00F86D4C">
      <w:pPr>
        <w:spacing w:after="0" w:line="276" w:lineRule="auto"/>
        <w:rPr>
          <w:sz w:val="24"/>
          <w:szCs w:val="24"/>
        </w:rPr>
      </w:pPr>
    </w:p>
    <w:p w14:paraId="5B0B5D5C" w14:textId="77777777" w:rsidR="00F95EA1" w:rsidRPr="00765B75" w:rsidRDefault="00F95EA1" w:rsidP="00F86D4C">
      <w:pPr>
        <w:pStyle w:val="Nagwek3"/>
        <w:spacing w:after="0" w:line="276" w:lineRule="auto"/>
        <w:ind w:left="426"/>
        <w:rPr>
          <w:sz w:val="24"/>
          <w:szCs w:val="24"/>
        </w:rPr>
      </w:pPr>
      <w:r w:rsidRPr="00765B75">
        <w:rPr>
          <w:rStyle w:val="Pogrubienie"/>
          <w:b w:val="0"/>
          <w:bCs w:val="0"/>
          <w:color w:val="000000"/>
          <w:sz w:val="24"/>
          <w:szCs w:val="24"/>
        </w:rPr>
        <w:t>Wkład atramentowy – 12 sztuk</w:t>
      </w:r>
    </w:p>
    <w:p w14:paraId="5E0970D4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wkład atramentowy do drukarki z punktu OPZ.</w:t>
      </w:r>
    </w:p>
    <w:p w14:paraId="2B3A7020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Pojemność:</w:t>
      </w:r>
      <w:r w:rsidRPr="00765B75">
        <w:rPr>
          <w:sz w:val="24"/>
          <w:szCs w:val="24"/>
        </w:rPr>
        <w:t xml:space="preserve"> nie mniejsza niż 700 ml i nie większa niż 710 ml na pojedynczy wkład.</w:t>
      </w:r>
    </w:p>
    <w:p w14:paraId="7BEC3FCE" w14:textId="4B8C38D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Kolorystyka:</w:t>
      </w:r>
      <w:r w:rsidRPr="00765B75">
        <w:rPr>
          <w:sz w:val="24"/>
          <w:szCs w:val="24"/>
        </w:rPr>
        <w:t xml:space="preserve"> zestaw obejmuje wszystkie kolory niezbędne do pełnego druku fotograficznego, zgodnie z wymaganiami urządzenia z punktu 52 OPZ.</w:t>
      </w:r>
    </w:p>
    <w:p w14:paraId="3158CD47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</w:t>
      </w:r>
      <w:r w:rsidRPr="00765B75">
        <w:rPr>
          <w:sz w:val="24"/>
          <w:szCs w:val="24"/>
        </w:rPr>
        <w:t xml:space="preserve"> przeznaczony do współpracy z drukarką wskazaną w OPZ; umożliwia pełną reprodukcję kolorów i obsługę standardowych funkcji zarządzania atramentem.</w:t>
      </w:r>
    </w:p>
    <w:p w14:paraId="36C7F7FB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Zestaw:</w:t>
      </w:r>
      <w:r w:rsidRPr="00765B75">
        <w:rPr>
          <w:sz w:val="24"/>
          <w:szCs w:val="24"/>
        </w:rPr>
        <w:t xml:space="preserve"> 12 wkładów atramentowych, komplet zapewniający pełne uzupełnienie wszystkich kanałów atramentowych urządzenia.</w:t>
      </w:r>
    </w:p>
    <w:p w14:paraId="30813432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Masa jednostkowa:</w:t>
      </w:r>
      <w:r w:rsidRPr="00765B75">
        <w:rPr>
          <w:sz w:val="24"/>
          <w:szCs w:val="24"/>
        </w:rPr>
        <w:t xml:space="preserve"> nie mniejsza niż 0,7 kg i nie większa niż 0,75 kg na wkład.</w:t>
      </w:r>
    </w:p>
    <w:p w14:paraId="67BC3E19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pojedynczego wkładu:</w:t>
      </w:r>
      <w:r w:rsidRPr="00765B75">
        <w:rPr>
          <w:sz w:val="24"/>
          <w:szCs w:val="24"/>
        </w:rPr>
        <w:t xml:space="preserve"> długość nie mniejsza niż 220 mm i nie większa niż 230 mm, szerokość nie mniejsza niż 60 mm i nie większa niż 65 mm, wysokość nie mniejsza niż 40 mm i nie większa niż 45 mm.</w:t>
      </w:r>
    </w:p>
    <w:p w14:paraId="3BA7406A" w14:textId="77777777" w:rsidR="00F95EA1" w:rsidRPr="00765B75" w:rsidRDefault="00F95EA1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Opakowanie:</w:t>
      </w:r>
      <w:r w:rsidRPr="00765B75">
        <w:rPr>
          <w:sz w:val="24"/>
          <w:szCs w:val="24"/>
        </w:rPr>
        <w:t xml:space="preserve">  fabrycznie zapakowany, zapewniający ochronę przed uszkodzeniami mechanicznymi i wysychaniem atramentu.</w:t>
      </w:r>
    </w:p>
    <w:p w14:paraId="06DCADFC" w14:textId="77777777" w:rsidR="00F95EA1" w:rsidRPr="00765B75" w:rsidRDefault="00F95EA1" w:rsidP="00F86D4C">
      <w:pPr>
        <w:spacing w:after="0" w:line="276" w:lineRule="auto"/>
        <w:rPr>
          <w:sz w:val="24"/>
          <w:szCs w:val="24"/>
        </w:rPr>
      </w:pPr>
    </w:p>
    <w:p w14:paraId="26014F9D" w14:textId="66F14108" w:rsidR="00F95EA1" w:rsidRPr="00765B75" w:rsidRDefault="00F95EA1" w:rsidP="00F86D4C">
      <w:pPr>
        <w:pStyle w:val="Nagwek4"/>
        <w:spacing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Pałeczki czyszczące </w:t>
      </w:r>
      <w:r w:rsidR="007B79D3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– 50 sztuk:</w:t>
      </w:r>
    </w:p>
    <w:p w14:paraId="1B57EE90" w14:textId="530058CC" w:rsidR="00F95EA1" w:rsidRPr="00765B75" w:rsidRDefault="00F95EA1" w:rsidP="00F86D4C">
      <w:pPr>
        <w:pStyle w:val="Tekstpodstawowy"/>
        <w:numPr>
          <w:ilvl w:val="0"/>
          <w:numId w:val="8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jednorazowe pałeczki czyszczące dedykowane przez producenta</w:t>
      </w:r>
    </w:p>
    <w:p w14:paraId="1767CA74" w14:textId="77777777" w:rsidR="00F95EA1" w:rsidRPr="00765B75" w:rsidRDefault="00F95EA1" w:rsidP="00F86D4C">
      <w:pPr>
        <w:pStyle w:val="Tekstpodstawowy"/>
        <w:numPr>
          <w:ilvl w:val="0"/>
          <w:numId w:val="8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Ilość w opakowaniu:</w:t>
      </w:r>
      <w:r w:rsidRPr="00765B75">
        <w:rPr>
          <w:sz w:val="24"/>
          <w:szCs w:val="24"/>
        </w:rPr>
        <w:t xml:space="preserve"> nie mniejsza niż 50 sztuk i nie większa niż 52 sztuki.</w:t>
      </w:r>
    </w:p>
    <w:p w14:paraId="03CE8A34" w14:textId="77777777" w:rsidR="00F95EA1" w:rsidRPr="00765B75" w:rsidRDefault="00F95EA1" w:rsidP="00F86D4C">
      <w:pPr>
        <w:pStyle w:val="Tekstpodstawowy"/>
        <w:numPr>
          <w:ilvl w:val="0"/>
          <w:numId w:val="8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Materiał:</w:t>
      </w:r>
      <w:r w:rsidRPr="00765B75">
        <w:rPr>
          <w:sz w:val="24"/>
          <w:szCs w:val="24"/>
        </w:rPr>
        <w:t xml:space="preserve"> włókno syntetyczne odporne na uszkodzenia mechaniczne powierzchni drukujących.</w:t>
      </w:r>
    </w:p>
    <w:p w14:paraId="25989A00" w14:textId="77777777" w:rsidR="00F95EA1" w:rsidRPr="00765B75" w:rsidRDefault="00F95EA1" w:rsidP="00F86D4C">
      <w:pPr>
        <w:pStyle w:val="Tekstpodstawowy"/>
        <w:numPr>
          <w:ilvl w:val="0"/>
          <w:numId w:val="8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</w:t>
      </w:r>
      <w:r w:rsidRPr="00765B75">
        <w:rPr>
          <w:sz w:val="24"/>
          <w:szCs w:val="24"/>
        </w:rPr>
        <w:t xml:space="preserve"> do użytku z drukarką z OPZ.</w:t>
      </w:r>
    </w:p>
    <w:p w14:paraId="6A58B2D0" w14:textId="77777777" w:rsidR="00F95EA1" w:rsidRPr="00765B75" w:rsidRDefault="00F95EA1" w:rsidP="00F86D4C">
      <w:pPr>
        <w:pStyle w:val="Tekstpodstawowy"/>
        <w:numPr>
          <w:ilvl w:val="0"/>
          <w:numId w:val="8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Zastosowanie:</w:t>
      </w:r>
      <w:r w:rsidRPr="00765B75">
        <w:rPr>
          <w:sz w:val="24"/>
          <w:szCs w:val="24"/>
        </w:rPr>
        <w:t xml:space="preserve"> usuwanie kurzu, pozostałości atramentu i zanieczyszczeń z głowic i elementów drukujących; utrzymuje wysoką jakość druku.</w:t>
      </w:r>
    </w:p>
    <w:p w14:paraId="67D0B3F8" w14:textId="77777777" w:rsidR="00F95EA1" w:rsidRPr="00765B75" w:rsidRDefault="00F95EA1" w:rsidP="00F86D4C">
      <w:pPr>
        <w:pStyle w:val="Tekstpodstawowy"/>
        <w:spacing w:after="0"/>
        <w:rPr>
          <w:sz w:val="24"/>
          <w:szCs w:val="24"/>
        </w:rPr>
      </w:pPr>
    </w:p>
    <w:p w14:paraId="4C952C33" w14:textId="06C8C80D" w:rsidR="00F95EA1" w:rsidRPr="00765B75" w:rsidRDefault="00F95EA1" w:rsidP="00F86D4C">
      <w:pPr>
        <w:pStyle w:val="Nagwek4"/>
        <w:spacing w:before="0"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>Pojemnik konserwacyjny</w:t>
      </w:r>
      <w:r w:rsidR="0041100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– 1 sztuka</w:t>
      </w:r>
    </w:p>
    <w:p w14:paraId="11CD8B14" w14:textId="130E0016" w:rsidR="00F95EA1" w:rsidRPr="00765B75" w:rsidRDefault="00F95EA1" w:rsidP="00F86D4C">
      <w:pPr>
        <w:pStyle w:val="Tekstpodstawowy"/>
        <w:numPr>
          <w:ilvl w:val="0"/>
          <w:numId w:val="9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pojemnik na zużyty atrament (maintenance tank) dedykowany przez producenta</w:t>
      </w:r>
    </w:p>
    <w:p w14:paraId="155D3CFC" w14:textId="77777777" w:rsidR="00F95EA1" w:rsidRPr="00765B75" w:rsidRDefault="00F95EA1" w:rsidP="00F86D4C">
      <w:pPr>
        <w:pStyle w:val="Tekstpodstawowy"/>
        <w:numPr>
          <w:ilvl w:val="0"/>
          <w:numId w:val="9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Pojemność:</w:t>
      </w:r>
      <w:r w:rsidRPr="00765B75">
        <w:rPr>
          <w:sz w:val="24"/>
          <w:szCs w:val="24"/>
        </w:rPr>
        <w:t xml:space="preserve"> nie mniejsza niż 500 ml i nie większa niż 520 ml.</w:t>
      </w:r>
    </w:p>
    <w:p w14:paraId="34F9444C" w14:textId="77777777" w:rsidR="00F95EA1" w:rsidRPr="00765B75" w:rsidRDefault="00F95EA1" w:rsidP="00F86D4C">
      <w:pPr>
        <w:pStyle w:val="Tekstpodstawowy"/>
        <w:numPr>
          <w:ilvl w:val="0"/>
          <w:numId w:val="9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</w:t>
      </w:r>
      <w:r w:rsidRPr="00765B75">
        <w:rPr>
          <w:sz w:val="24"/>
          <w:szCs w:val="24"/>
        </w:rPr>
        <w:t xml:space="preserve"> do stosowania z drukarką z OPZ.</w:t>
      </w:r>
    </w:p>
    <w:p w14:paraId="59BDECA7" w14:textId="77777777" w:rsidR="00F95EA1" w:rsidRPr="00765B75" w:rsidRDefault="00F95EA1" w:rsidP="00F86D4C">
      <w:pPr>
        <w:pStyle w:val="Tekstpodstawowy"/>
        <w:numPr>
          <w:ilvl w:val="0"/>
          <w:numId w:val="9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Funkcja:</w:t>
      </w:r>
      <w:r w:rsidRPr="00765B75">
        <w:rPr>
          <w:sz w:val="24"/>
          <w:szCs w:val="24"/>
        </w:rPr>
        <w:t xml:space="preserve"> przechowuje zużyty atrament; minimalizuje przestoje w pracy drukarki.</w:t>
      </w:r>
    </w:p>
    <w:p w14:paraId="662CA2B9" w14:textId="77777777" w:rsidR="00F95EA1" w:rsidRPr="00765B75" w:rsidRDefault="00F95EA1" w:rsidP="00F86D4C">
      <w:pPr>
        <w:pStyle w:val="Tekstpodstawowy"/>
        <w:numPr>
          <w:ilvl w:val="0"/>
          <w:numId w:val="9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Wymiana:</w:t>
      </w:r>
      <w:r w:rsidRPr="00765B75">
        <w:rPr>
          <w:sz w:val="24"/>
          <w:szCs w:val="24"/>
        </w:rPr>
        <w:t xml:space="preserve"> pojemnik wymieniany zgodnie z sygnalizacją drukarki z OPZ.</w:t>
      </w:r>
    </w:p>
    <w:p w14:paraId="596B8E2A" w14:textId="77777777" w:rsidR="00F95EA1" w:rsidRPr="00765B75" w:rsidRDefault="00F95EA1" w:rsidP="00F86D4C">
      <w:pPr>
        <w:pStyle w:val="Tekstpodstawowy"/>
        <w:spacing w:after="0"/>
        <w:rPr>
          <w:sz w:val="24"/>
          <w:szCs w:val="24"/>
        </w:rPr>
      </w:pPr>
    </w:p>
    <w:p w14:paraId="0E39BDDF" w14:textId="10C14D15" w:rsidR="00F95EA1" w:rsidRPr="00765B75" w:rsidRDefault="00F95EA1" w:rsidP="00F86D4C">
      <w:pPr>
        <w:pStyle w:val="Nagwek4"/>
        <w:spacing w:before="0"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>Błyszczący papier fotograficzny Premium, 260 g/m²</w:t>
      </w:r>
      <w:r w:rsidR="0041100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-1 sztuka</w:t>
      </w:r>
    </w:p>
    <w:p w14:paraId="5835DAF8" w14:textId="77777777" w:rsidR="00F95EA1" w:rsidRPr="00765B75" w:rsidRDefault="00F95EA1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profesjonalny papier fotograficzny błyszczący.</w:t>
      </w:r>
    </w:p>
    <w:p w14:paraId="251E3676" w14:textId="77777777" w:rsidR="00F95EA1" w:rsidRPr="00765B75" w:rsidRDefault="00F95EA1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Gramatura:</w:t>
      </w:r>
      <w:r w:rsidRPr="00765B75">
        <w:rPr>
          <w:sz w:val="24"/>
          <w:szCs w:val="24"/>
        </w:rPr>
        <w:t xml:space="preserve"> nie mniejsza niż 255 g/m² i nie większa niż 265 g/m².</w:t>
      </w:r>
    </w:p>
    <w:p w14:paraId="131C0298" w14:textId="77777777" w:rsidR="00F95EA1" w:rsidRPr="00765B75" w:rsidRDefault="00F95EA1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</w:t>
      </w:r>
      <w:r w:rsidRPr="00765B75">
        <w:rPr>
          <w:sz w:val="24"/>
          <w:szCs w:val="24"/>
        </w:rPr>
        <w:t xml:space="preserve"> przeznaczony do drukarki z OPZ.</w:t>
      </w:r>
    </w:p>
    <w:p w14:paraId="349C3DC3" w14:textId="77777777" w:rsidR="00F95EA1" w:rsidRPr="00765B75" w:rsidRDefault="00F95EA1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sz w:val="24"/>
          <w:szCs w:val="24"/>
        </w:rPr>
        <w:t xml:space="preserve"> szerokość 24 cale (610 mm), długość rolki do 30,5 m; nie większa niż 31 m.</w:t>
      </w:r>
    </w:p>
    <w:p w14:paraId="68FA32AF" w14:textId="77777777" w:rsidR="00F95EA1" w:rsidRPr="00765B75" w:rsidRDefault="00F95EA1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Charakterystyka:</w:t>
      </w:r>
      <w:r w:rsidRPr="00765B75">
        <w:rPr>
          <w:sz w:val="24"/>
          <w:szCs w:val="24"/>
        </w:rPr>
        <w:t xml:space="preserve"> wysoka sztywność, intensywne odwzorowanie kolorów, głęboki kontrast; optymalny dla atramentów pigmentowych stosowanych w drukarce z OPZ.</w:t>
      </w:r>
    </w:p>
    <w:p w14:paraId="61776366" w14:textId="77777777" w:rsidR="00F95EA1" w:rsidRPr="00765B75" w:rsidRDefault="00F95EA1" w:rsidP="00F86D4C">
      <w:pPr>
        <w:pStyle w:val="Tekstpodstawowy"/>
        <w:spacing w:after="0"/>
        <w:rPr>
          <w:sz w:val="24"/>
          <w:szCs w:val="24"/>
        </w:rPr>
      </w:pPr>
    </w:p>
    <w:p w14:paraId="3C2D3B9D" w14:textId="77D6699D" w:rsidR="00F95EA1" w:rsidRPr="00765B75" w:rsidRDefault="00720275" w:rsidP="00F86D4C">
      <w:pPr>
        <w:pStyle w:val="Nagwek4"/>
        <w:spacing w:before="0"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</w:t>
      </w:r>
      <w:r w:rsidR="00F95EA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>Matowy papier fotograficzny, 189 g/m²</w:t>
      </w:r>
      <w:r w:rsidR="0041100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- 1 sztuka</w:t>
      </w:r>
    </w:p>
    <w:p w14:paraId="2E54BDAB" w14:textId="77777777" w:rsidR="00F95EA1" w:rsidRPr="00765B75" w:rsidRDefault="00F95EA1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matowy papier fotograficzny.</w:t>
      </w:r>
    </w:p>
    <w:p w14:paraId="03FD157A" w14:textId="77777777" w:rsidR="00F95EA1" w:rsidRPr="00765B75" w:rsidRDefault="00F95EA1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Gramatura:</w:t>
      </w:r>
      <w:r w:rsidRPr="00765B75">
        <w:rPr>
          <w:sz w:val="24"/>
          <w:szCs w:val="24"/>
        </w:rPr>
        <w:t xml:space="preserve"> nie mniejsza niż 185 g/m² i nie większa niż 192 g/m².</w:t>
      </w:r>
    </w:p>
    <w:p w14:paraId="1F2DA052" w14:textId="77777777" w:rsidR="00F95EA1" w:rsidRPr="00765B75" w:rsidRDefault="00F95EA1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Kompatybilność:</w:t>
      </w:r>
      <w:r w:rsidRPr="00765B75">
        <w:rPr>
          <w:sz w:val="24"/>
          <w:szCs w:val="24"/>
        </w:rPr>
        <w:t xml:space="preserve"> przeznaczony do drukarki z OPZ.</w:t>
      </w:r>
    </w:p>
    <w:p w14:paraId="346C29B4" w14:textId="77777777" w:rsidR="00F95EA1" w:rsidRPr="00765B75" w:rsidRDefault="00F95EA1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sz w:val="24"/>
          <w:szCs w:val="24"/>
        </w:rPr>
        <w:t xml:space="preserve"> szerokość 24 cale (610 mm), długość rolki 30,5 m; nie większa niż 31 m.</w:t>
      </w:r>
    </w:p>
    <w:p w14:paraId="3488B5E8" w14:textId="77777777" w:rsidR="00F95EA1" w:rsidRPr="00765B75" w:rsidRDefault="00F95EA1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Charakterystyka:</w:t>
      </w:r>
      <w:r w:rsidRPr="00765B75">
        <w:rPr>
          <w:sz w:val="24"/>
          <w:szCs w:val="24"/>
        </w:rPr>
        <w:t xml:space="preserve"> powierzchnia matowa minimalizująca odbicia światła; wysoka jakość odwzorowania barw i szczegółów; odpowiedni do profesjonalnego druku fotograficznego.</w:t>
      </w:r>
    </w:p>
    <w:p w14:paraId="4281D749" w14:textId="77777777" w:rsidR="00F95EA1" w:rsidRPr="00765B75" w:rsidRDefault="00F95EA1" w:rsidP="00F86D4C">
      <w:pPr>
        <w:spacing w:after="0" w:line="276" w:lineRule="auto"/>
        <w:rPr>
          <w:sz w:val="24"/>
          <w:szCs w:val="24"/>
        </w:rPr>
      </w:pPr>
    </w:p>
    <w:p w14:paraId="0C6435FC" w14:textId="77777777" w:rsidR="008D7EEC" w:rsidRPr="00765B75" w:rsidRDefault="008D7EEC" w:rsidP="00F86D4C">
      <w:pPr>
        <w:spacing w:after="0" w:line="276" w:lineRule="auto"/>
        <w:rPr>
          <w:sz w:val="24"/>
          <w:szCs w:val="24"/>
        </w:rPr>
      </w:pPr>
    </w:p>
    <w:p w14:paraId="12ABE3C1" w14:textId="22BA6A82" w:rsidR="007B79D3" w:rsidRPr="00765B75" w:rsidRDefault="007B79D3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Drukarka – 2 </w:t>
      </w:r>
      <w:r w:rsidR="00720275" w:rsidRPr="00765B75">
        <w:rPr>
          <w:b/>
          <w:bCs/>
          <w:sz w:val="24"/>
          <w:szCs w:val="24"/>
        </w:rPr>
        <w:t>zestawy</w:t>
      </w:r>
      <w:r w:rsidRPr="00765B75">
        <w:rPr>
          <w:b/>
          <w:bCs/>
          <w:sz w:val="24"/>
          <w:szCs w:val="24"/>
        </w:rPr>
        <w:t>:</w:t>
      </w:r>
      <w:r w:rsidR="005A7AA8" w:rsidRPr="00765B75">
        <w:rPr>
          <w:b/>
          <w:bCs/>
          <w:sz w:val="24"/>
          <w:szCs w:val="24"/>
        </w:rPr>
        <w:br/>
      </w:r>
    </w:p>
    <w:p w14:paraId="19E6A4F2" w14:textId="73C5DA85" w:rsidR="00720275" w:rsidRPr="00765B75" w:rsidRDefault="00720275" w:rsidP="00F86D4C">
      <w:pPr>
        <w:pStyle w:val="Akapitzlist"/>
        <w:numPr>
          <w:ilvl w:val="0"/>
          <w:numId w:val="4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Drukarka: 2 sztuki:</w:t>
      </w:r>
    </w:p>
    <w:p w14:paraId="47AC25D4" w14:textId="77777777" w:rsidR="002E456F" w:rsidRPr="00765B75" w:rsidRDefault="002E456F" w:rsidP="00F86D4C">
      <w:pPr>
        <w:pStyle w:val="Akapitzlist"/>
        <w:spacing w:after="0" w:line="276" w:lineRule="auto"/>
        <w:ind w:left="1080"/>
        <w:rPr>
          <w:sz w:val="24"/>
          <w:szCs w:val="24"/>
        </w:rPr>
      </w:pPr>
    </w:p>
    <w:p w14:paraId="5C290525" w14:textId="77777777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Typ: profesjonalna drukarka atramentowa przeznaczona do zastosowań fotograficznych i graficznych w wysokiej rozdzielczości.</w:t>
      </w:r>
    </w:p>
    <w:p w14:paraId="2CB756E0" w14:textId="77777777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Technologia druku: atramentowa piezoelektryczna - wymagane; zapewniająca maksymalną rozdzielczość w zakresie nie mniejszym niż 5760 × 1440 dpi i nie większym niż 5760 × 2880 dpi.</w:t>
      </w:r>
    </w:p>
    <w:p w14:paraId="7E1F41D7" w14:textId="72371528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Kolory atramentów: system obejmuje nie mniej niż 10 i nie więcej niż 12 kolorów (w tym Photo Black, Matte Black, Cyan, Magenta, Yellow, Light Cyan, Light Magenta, Gray, Light Gray). Szerokość druku: minimalna nie mniejsza niż 21 cm i maksymalna nie mniejsza niż 33 cm (13") nie większa niż  43 cm  (17").</w:t>
      </w:r>
    </w:p>
    <w:p w14:paraId="102DD337" w14:textId="39EA77ED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Grubość nośników: obsługuje media  od 0,08 mm do nie mniej niż 1,5 mm; Dopuszcza się grubość maksymalną do 2,0 mm dla nośników fine-art.</w:t>
      </w:r>
    </w:p>
    <w:p w14:paraId="490C8D11" w14:textId="035559F4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Rodzaje nośników: papier błyszczący, matowy, fine art oraz media specjalistyczne;  Obsługa podajnika ręcznego dla grubych nośników.</w:t>
      </w:r>
    </w:p>
    <w:p w14:paraId="018CA5D6" w14:textId="7C689285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System podawania papieru: rolki i arkusze;  minimalna szerokość rolki 13"; maksymalna szerokość rolki nie mniejsza niż 43 cm (17").</w:t>
      </w:r>
    </w:p>
    <w:p w14:paraId="0BC2C25C" w14:textId="282D9C21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Zarządzanie atramentem: automatyczne wykrywanie poziomu atramentu, kompatybilne z wkładami z OPZ o pojemności nie mniejszej niż 25 ml i nie większej niż 85 ml.</w:t>
      </w:r>
    </w:p>
    <w:p w14:paraId="49A6FF11" w14:textId="6EB076B5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Wymiary urządzenia: długość nie mniejsza niż 500 mm i nie większa niż 700 mm, szerokość nie mniejsza niż 340 mm i nie większa niż 525 mm, wysokość nie mniejsza niż 150 mm i nie większa niż 250 mm.</w:t>
      </w:r>
    </w:p>
    <w:p w14:paraId="269404A2" w14:textId="02C6E1F0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Masa jednostkowa: nie mniejsza niż 12 kg i nie większa niż 20 kg.</w:t>
      </w:r>
    </w:p>
    <w:p w14:paraId="178287BB" w14:textId="157F0001" w:rsidR="00FF556A" w:rsidRPr="00765B75" w:rsidRDefault="00FF556A" w:rsidP="00F86D4C">
      <w:pPr>
        <w:pStyle w:val="Tekstpodstawowy"/>
        <w:numPr>
          <w:ilvl w:val="0"/>
          <w:numId w:val="78"/>
        </w:numPr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Funkcje dodatkowe: automatyczna kalibracja kolorów, obsługa ICC profiles, minimalizacja smug i artefaktów;  Obsługa nośników fine-art; komunikacja USB oraz Wi-Fi.</w:t>
      </w:r>
    </w:p>
    <w:p w14:paraId="65BA757F" w14:textId="77777777" w:rsidR="008D7EEC" w:rsidRPr="00765B75" w:rsidRDefault="008D7EEC" w:rsidP="00F86D4C">
      <w:pPr>
        <w:spacing w:after="0" w:line="276" w:lineRule="auto"/>
        <w:rPr>
          <w:sz w:val="24"/>
          <w:szCs w:val="24"/>
        </w:rPr>
      </w:pPr>
    </w:p>
    <w:p w14:paraId="393677DA" w14:textId="7862479F" w:rsidR="007B79D3" w:rsidRPr="00765B75" w:rsidRDefault="007B79D3" w:rsidP="00F86D4C">
      <w:pPr>
        <w:pStyle w:val="Akapitzlist"/>
        <w:numPr>
          <w:ilvl w:val="0"/>
          <w:numId w:val="45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Akcesoria do drukarki</w:t>
      </w:r>
      <w:r w:rsidR="00720275" w:rsidRPr="00765B75">
        <w:rPr>
          <w:sz w:val="24"/>
          <w:szCs w:val="24"/>
        </w:rPr>
        <w:t xml:space="preserve"> (kompatybilne z drukarką)</w:t>
      </w:r>
      <w:r w:rsidRPr="00765B75">
        <w:rPr>
          <w:sz w:val="24"/>
          <w:szCs w:val="24"/>
        </w:rPr>
        <w:t>:</w:t>
      </w:r>
    </w:p>
    <w:p w14:paraId="5FEC8FB3" w14:textId="77777777" w:rsidR="008D7EEC" w:rsidRPr="00765B75" w:rsidRDefault="008D7EEC" w:rsidP="00F86D4C">
      <w:pPr>
        <w:spacing w:after="0" w:line="276" w:lineRule="auto"/>
        <w:rPr>
          <w:sz w:val="24"/>
          <w:szCs w:val="24"/>
        </w:rPr>
      </w:pPr>
    </w:p>
    <w:p w14:paraId="24EB3885" w14:textId="56E6637B" w:rsidR="008D7EEC" w:rsidRPr="00765B75" w:rsidRDefault="008D7EEC" w:rsidP="00F86D4C">
      <w:pPr>
        <w:pStyle w:val="Nagwek4"/>
        <w:spacing w:before="0"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lastRenderedPageBreak/>
        <w:t>Błyszczący papier fotograficzny Premium, 260 g/m²</w:t>
      </w:r>
      <w:r w:rsidR="0041100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- 1 sztuka</w:t>
      </w:r>
    </w:p>
    <w:p w14:paraId="6EE40CD2" w14:textId="77777777" w:rsidR="008D7EEC" w:rsidRPr="00765B75" w:rsidRDefault="008D7EEC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profesjonalny papier fotograficzny błyszczący.</w:t>
      </w:r>
    </w:p>
    <w:p w14:paraId="3DCCD192" w14:textId="77777777" w:rsidR="008D7EEC" w:rsidRPr="00765B75" w:rsidRDefault="008D7EEC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Gramatura:</w:t>
      </w:r>
      <w:r w:rsidRPr="00765B75">
        <w:rPr>
          <w:sz w:val="24"/>
          <w:szCs w:val="24"/>
        </w:rPr>
        <w:t xml:space="preserve"> nie mniejsza niż 255 g/m² i nie większa niż 265 g/m².</w:t>
      </w:r>
    </w:p>
    <w:p w14:paraId="47D04811" w14:textId="4061546F" w:rsidR="008D7EEC" w:rsidRPr="00765B75" w:rsidRDefault="008D7EEC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sz w:val="24"/>
          <w:szCs w:val="24"/>
        </w:rPr>
        <w:t xml:space="preserve"> A4</w:t>
      </w:r>
    </w:p>
    <w:p w14:paraId="1C699A4E" w14:textId="21B6F024" w:rsidR="008D7EEC" w:rsidRPr="00765B75" w:rsidRDefault="008D7EEC" w:rsidP="00F86D4C">
      <w:pPr>
        <w:pStyle w:val="Tekstpodstawowy"/>
        <w:numPr>
          <w:ilvl w:val="0"/>
          <w:numId w:val="10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Charakterystyka:</w:t>
      </w:r>
      <w:r w:rsidRPr="00765B75">
        <w:rPr>
          <w:sz w:val="24"/>
          <w:szCs w:val="24"/>
        </w:rPr>
        <w:t xml:space="preserve"> wysoka sztywność, intensywne odwzorowanie kolorów, głęboki kontrast; optymalny dla atramentów pigmentowych stosowanych w drukarce.</w:t>
      </w:r>
    </w:p>
    <w:p w14:paraId="1A516BEB" w14:textId="77777777" w:rsidR="008D7EEC" w:rsidRPr="00765B75" w:rsidRDefault="008D7EEC" w:rsidP="00F86D4C">
      <w:pPr>
        <w:pStyle w:val="Tekstpodstawowy"/>
        <w:spacing w:after="0"/>
        <w:ind w:left="426"/>
        <w:rPr>
          <w:sz w:val="24"/>
          <w:szCs w:val="24"/>
        </w:rPr>
      </w:pPr>
    </w:p>
    <w:p w14:paraId="40A5D815" w14:textId="73C194AF" w:rsidR="008D7EEC" w:rsidRPr="00765B75" w:rsidRDefault="008D7EEC" w:rsidP="00F86D4C">
      <w:pPr>
        <w:pStyle w:val="Nagwek4"/>
        <w:spacing w:before="0" w:after="0" w:line="276" w:lineRule="auto"/>
        <w:ind w:left="426"/>
        <w:rPr>
          <w:i w:val="0"/>
          <w:iCs w:val="0"/>
          <w:sz w:val="24"/>
          <w:szCs w:val="24"/>
        </w:rPr>
      </w:pPr>
      <w:r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>Matowy papier fotograficzny, 189 g/m²</w:t>
      </w:r>
      <w:r w:rsidR="00411001" w:rsidRPr="00765B75">
        <w:rPr>
          <w:rStyle w:val="Pogrubienie"/>
          <w:b w:val="0"/>
          <w:bCs w:val="0"/>
          <w:i w:val="0"/>
          <w:iCs w:val="0"/>
          <w:color w:val="000000"/>
          <w:sz w:val="24"/>
          <w:szCs w:val="24"/>
        </w:rPr>
        <w:t xml:space="preserve"> - 1 sztuka</w:t>
      </w:r>
    </w:p>
    <w:p w14:paraId="355F82EF" w14:textId="77777777" w:rsidR="008D7EEC" w:rsidRPr="00765B75" w:rsidRDefault="008D7EEC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matowy papier fotograficzny.</w:t>
      </w:r>
    </w:p>
    <w:p w14:paraId="2C2ED47B" w14:textId="77777777" w:rsidR="008D7EEC" w:rsidRPr="00765B75" w:rsidRDefault="008D7EEC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Gramatura:</w:t>
      </w:r>
      <w:r w:rsidRPr="00765B75">
        <w:rPr>
          <w:sz w:val="24"/>
          <w:szCs w:val="24"/>
        </w:rPr>
        <w:t xml:space="preserve"> nie mniejsza niż 185 g/m² i nie większa niż 192 g/m².</w:t>
      </w:r>
    </w:p>
    <w:p w14:paraId="06E43FF9" w14:textId="53F43930" w:rsidR="008D7EEC" w:rsidRPr="00765B75" w:rsidRDefault="008D7EEC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sz w:val="24"/>
          <w:szCs w:val="24"/>
        </w:rPr>
        <w:t xml:space="preserve"> A4</w:t>
      </w:r>
    </w:p>
    <w:p w14:paraId="7D76D71F" w14:textId="77777777" w:rsidR="008D7EEC" w:rsidRPr="00765B75" w:rsidRDefault="008D7EEC" w:rsidP="00F86D4C">
      <w:pPr>
        <w:pStyle w:val="Tekstpodstawowy"/>
        <w:numPr>
          <w:ilvl w:val="0"/>
          <w:numId w:val="11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Charakterystyka:</w:t>
      </w:r>
      <w:r w:rsidRPr="00765B75">
        <w:rPr>
          <w:sz w:val="24"/>
          <w:szCs w:val="24"/>
        </w:rPr>
        <w:t xml:space="preserve"> powierzchnia matowa minimalizująca odbicia światła; wysoka jakość odwzorowania barw i szczegółów; odpowiedni do profesjonalnego druku fotograficznego.</w:t>
      </w:r>
    </w:p>
    <w:p w14:paraId="6FE7A67F" w14:textId="77777777" w:rsidR="008D7EEC" w:rsidRPr="00765B75" w:rsidRDefault="008D7EEC" w:rsidP="00F86D4C">
      <w:pPr>
        <w:spacing w:after="0" w:line="276" w:lineRule="auto"/>
        <w:ind w:left="426"/>
        <w:rPr>
          <w:sz w:val="24"/>
          <w:szCs w:val="24"/>
        </w:rPr>
      </w:pPr>
    </w:p>
    <w:p w14:paraId="7C5B4E45" w14:textId="24053B37" w:rsidR="008D7EEC" w:rsidRPr="00765B75" w:rsidRDefault="008D7EEC" w:rsidP="00F86D4C">
      <w:pPr>
        <w:pStyle w:val="Nagwek3"/>
        <w:spacing w:after="0" w:line="276" w:lineRule="auto"/>
        <w:ind w:left="426"/>
        <w:rPr>
          <w:sz w:val="24"/>
          <w:szCs w:val="24"/>
        </w:rPr>
      </w:pPr>
      <w:r w:rsidRPr="00765B75">
        <w:rPr>
          <w:rStyle w:val="Pogrubienie"/>
          <w:b w:val="0"/>
          <w:bCs w:val="0"/>
          <w:color w:val="000000"/>
          <w:sz w:val="24"/>
          <w:szCs w:val="24"/>
        </w:rPr>
        <w:t>Wkład atramentowy – 10 sztuk</w:t>
      </w:r>
    </w:p>
    <w:p w14:paraId="67E977C8" w14:textId="77777777" w:rsidR="008D7EEC" w:rsidRPr="00765B75" w:rsidRDefault="008D7EEC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Pojemność:</w:t>
      </w:r>
      <w:r w:rsidRPr="00765B75">
        <w:rPr>
          <w:sz w:val="24"/>
          <w:szCs w:val="24"/>
        </w:rPr>
        <w:t xml:space="preserve"> nie mniejsza niż 700 ml i nie większa niż 710 ml na pojedynczy wkład.</w:t>
      </w:r>
    </w:p>
    <w:p w14:paraId="02A53164" w14:textId="143550BF" w:rsidR="008D7EEC" w:rsidRPr="00765B75" w:rsidRDefault="008D7EEC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Kolorystyka:</w:t>
      </w:r>
      <w:r w:rsidRPr="00765B75">
        <w:rPr>
          <w:sz w:val="24"/>
          <w:szCs w:val="24"/>
        </w:rPr>
        <w:t xml:space="preserve"> zestaw obejmuje wszystkie kolory niezbędne do pełnego druku fotograficznego, zgodnie z wymaganiami urządzenia</w:t>
      </w:r>
    </w:p>
    <w:p w14:paraId="166474DD" w14:textId="5C676F99" w:rsidR="008D7EEC" w:rsidRPr="00765B75" w:rsidRDefault="008D7EEC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</w:t>
      </w:r>
      <w:r w:rsidRPr="00765B75">
        <w:rPr>
          <w:sz w:val="24"/>
          <w:szCs w:val="24"/>
        </w:rPr>
        <w:t xml:space="preserve"> umożliwia pełną reprodukcję kolorów i obsługę standardowych funkcji zarządzania atramentem.</w:t>
      </w:r>
    </w:p>
    <w:p w14:paraId="1568DF36" w14:textId="77777777" w:rsidR="008D7EEC" w:rsidRPr="00765B75" w:rsidRDefault="008D7EEC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Masa jednostkowa:</w:t>
      </w:r>
      <w:r w:rsidRPr="00765B75">
        <w:rPr>
          <w:sz w:val="24"/>
          <w:szCs w:val="24"/>
        </w:rPr>
        <w:t xml:space="preserve"> nie mniejsza niż 0,7 kg i nie większa niż 0,75 kg na wkład.</w:t>
      </w:r>
    </w:p>
    <w:p w14:paraId="272CE433" w14:textId="77777777" w:rsidR="008D7EEC" w:rsidRPr="00765B75" w:rsidRDefault="008D7EEC" w:rsidP="00F86D4C">
      <w:pPr>
        <w:pStyle w:val="Tekstpodstawowy"/>
        <w:numPr>
          <w:ilvl w:val="0"/>
          <w:numId w:val="7"/>
        </w:numPr>
        <w:tabs>
          <w:tab w:val="clear" w:pos="709"/>
          <w:tab w:val="left" w:pos="0"/>
        </w:tabs>
        <w:spacing w:after="0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Opakowanie:</w:t>
      </w:r>
      <w:r w:rsidRPr="00765B75">
        <w:rPr>
          <w:sz w:val="24"/>
          <w:szCs w:val="24"/>
        </w:rPr>
        <w:t xml:space="preserve">  fabrycznie zapakowany, zapewniający ochronę przed uszkodzeniami mechanicznymi i wysychaniem atramentu.</w:t>
      </w:r>
    </w:p>
    <w:p w14:paraId="6E8D3E79" w14:textId="77777777" w:rsidR="008D7EEC" w:rsidRPr="00765B75" w:rsidRDefault="008D7EEC" w:rsidP="00F86D4C">
      <w:pPr>
        <w:spacing w:after="0" w:line="276" w:lineRule="auto"/>
        <w:rPr>
          <w:sz w:val="24"/>
          <w:szCs w:val="24"/>
        </w:rPr>
      </w:pPr>
    </w:p>
    <w:p w14:paraId="1709C103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6D800848" w14:textId="77777777" w:rsidR="007B79D3" w:rsidRPr="00765B75" w:rsidRDefault="007B79D3" w:rsidP="00F86D4C">
      <w:pPr>
        <w:spacing w:after="0" w:line="276" w:lineRule="auto"/>
        <w:rPr>
          <w:sz w:val="24"/>
          <w:szCs w:val="24"/>
        </w:rPr>
      </w:pPr>
    </w:p>
    <w:p w14:paraId="6AC7532C" w14:textId="69DD6D35" w:rsidR="007B79D3" w:rsidRPr="00765B75" w:rsidRDefault="007B79D3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Oświetlenie fotograficzne – </w:t>
      </w:r>
      <w:r w:rsidR="00411001" w:rsidRPr="00765B75">
        <w:rPr>
          <w:b/>
          <w:bCs/>
          <w:sz w:val="24"/>
          <w:szCs w:val="24"/>
        </w:rPr>
        <w:t>5</w:t>
      </w:r>
      <w:r w:rsidRPr="00765B75">
        <w:rPr>
          <w:b/>
          <w:bCs/>
          <w:sz w:val="24"/>
          <w:szCs w:val="24"/>
        </w:rPr>
        <w:t xml:space="preserve"> </w:t>
      </w:r>
      <w:r w:rsidR="00753282" w:rsidRPr="00765B75">
        <w:rPr>
          <w:b/>
          <w:bCs/>
          <w:sz w:val="24"/>
          <w:szCs w:val="24"/>
        </w:rPr>
        <w:t>zestawów</w:t>
      </w:r>
      <w:r w:rsidRPr="00765B75">
        <w:rPr>
          <w:b/>
          <w:bCs/>
          <w:sz w:val="24"/>
          <w:szCs w:val="24"/>
        </w:rPr>
        <w:t>:</w:t>
      </w:r>
    </w:p>
    <w:p w14:paraId="33F044E2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2B611D34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profesjonalna lampa błyskowa studyjna z systemem TTL, przeznaczona do pracy w studiu fotograficznym i plenerze.</w:t>
      </w:r>
    </w:p>
    <w:p w14:paraId="47AA23E8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Moc błysku: nie mniejsza niż 600 Ws i nie większa niż 620 Ws; regulacja w pełnym zakresie mocy co 1/10 EV.</w:t>
      </w:r>
    </w:p>
    <w:p w14:paraId="65304592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Czas błysku: minimalny czas błysku nie większy niż 1/2200 s, maksymalny czas pełnej synchronizacji nie większy niż 1/250 s.</w:t>
      </w:r>
    </w:p>
    <w:p w14:paraId="07E9E2BC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Czas ładowania: nie większy niż 1,5 s przy pełnej mocy; możliwość pracy w trybie szybkostrzałowym z pełną mocą nie większą niż 3 s.</w:t>
      </w:r>
    </w:p>
    <w:p w14:paraId="32AC00F8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Sterowanie: TTL i manualne; kompatybilne z systemami radiowego wyzwalania Quadralite oraz standardowymi wyzwalaczami z funkcją HSS.</w:t>
      </w:r>
    </w:p>
    <w:p w14:paraId="0BADE631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Zasilanie: akumulator litowo-jonowy o pojemności nie mniejszej niż 95 Wh; liczba błysków na pełnej mocy nie mniejsza niż 300 na pełnym ładowaniu.</w:t>
      </w:r>
    </w:p>
    <w:p w14:paraId="29648CD7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Modyfikatory: w zestawie modyfikatory światła umożliwiające różne efekty oświetleniowe, w tym softboxy, beauty dish i dyfuzory; mocowanie kompatybilne z lampą z punktu OPZ.</w:t>
      </w:r>
    </w:p>
    <w:p w14:paraId="117BDFF0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 jednostkowa: nie mniejsza niż 2,5 kg, wymiary lampy umożliwiające łatwy transport i montaż na standardowych statywach studyjnych.</w:t>
      </w:r>
    </w:p>
    <w:p w14:paraId="584AA6C5" w14:textId="77777777" w:rsidR="00720275" w:rsidRPr="00765B75" w:rsidRDefault="00720275" w:rsidP="00F86D4C">
      <w:pPr>
        <w:pStyle w:val="Akapitzlist"/>
        <w:numPr>
          <w:ilvl w:val="0"/>
          <w:numId w:val="46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Dodatki: uchwyt do montażu na statywie, możliwość regulacji kąta nachylenia głowicy błyskowej w zakresie 0–180°, wbudowany port synchronizacyjny i gniazdo zdalnego sterowania.</w:t>
      </w:r>
    </w:p>
    <w:p w14:paraId="4CC8B547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5C6A83F7" w14:textId="77777777" w:rsidR="007B79D3" w:rsidRPr="00765B75" w:rsidRDefault="007B79D3" w:rsidP="00F86D4C">
      <w:pPr>
        <w:spacing w:after="0" w:line="276" w:lineRule="auto"/>
        <w:rPr>
          <w:sz w:val="24"/>
          <w:szCs w:val="24"/>
        </w:rPr>
      </w:pPr>
    </w:p>
    <w:p w14:paraId="28848A7D" w14:textId="2D2FD6B1" w:rsidR="007B79D3" w:rsidRPr="00765B75" w:rsidRDefault="007B79D3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Statywy oświetleniowe – 10 sztuk:</w:t>
      </w:r>
    </w:p>
    <w:p w14:paraId="208F71CC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0ADDF6A8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profesjonalny statyw oświetleniowy z regulowaną centralną kolumną i nogami w trzech sekcjach, przeznaczony do montażu lamp studyjnych i akcesoriów filmowych, pakowane po 3szt statywów</w:t>
      </w:r>
    </w:p>
    <w:p w14:paraId="004C4900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Nośność: nie mniejsza niż 40 kg i nie większa niż 45 kg przy pełnej stabilności statywu.</w:t>
      </w:r>
    </w:p>
    <w:p w14:paraId="099940CC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Wysokość robocza: regulowana w zakresie od nie mniejszej niż 70 cm do nie większej niż 250 cm; centralna kolumna z mechanizmem blokady płynnego wysuwu.</w:t>
      </w:r>
    </w:p>
    <w:p w14:paraId="575783A3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Materiał: stal i aluminium o podwyższonej wytrzymałości, odporne na wstrząsy i transport.</w:t>
      </w:r>
    </w:p>
    <w:p w14:paraId="5361EEE7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Konstrukcja: nogi w trzech sekcjach z blokadami śrubowymi i sprężynowymi; antypoślizgowe końcówki; specyficzny układ rozstawienia nóg dla zestawu trzech statywów wchodzącego w skład zestawu</w:t>
      </w:r>
    </w:p>
    <w:p w14:paraId="6F16F7A5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 głowicy: możliwość montażu wtykowego lub z zaciskiem; rozmieszczenie gwintów i uchwytów pozwalające na montaż lamp i akcesoriów do nie większej niż 45 kg.</w:t>
      </w:r>
    </w:p>
    <w:p w14:paraId="5F276C13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 jednostkowa: nie mniejsza niż 10 kg i nie większa niż 12 kg; wymiary po złożeniu kompaktowe, umożliwiające transport.</w:t>
      </w:r>
    </w:p>
    <w:p w14:paraId="066A0DEA" w14:textId="77777777" w:rsidR="00720275" w:rsidRPr="00765B75" w:rsidRDefault="00720275" w:rsidP="00F86D4C">
      <w:pPr>
        <w:pStyle w:val="Akapitzlist"/>
        <w:numPr>
          <w:ilvl w:val="0"/>
          <w:numId w:val="47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Dodatki: wbudowane uchwyty do mocowania akcesoriów oraz standardowe gwinty 1/4" 20 i 3/8" 16 w punktach strategicznych statywu.</w:t>
      </w:r>
    </w:p>
    <w:p w14:paraId="2EF1D5F7" w14:textId="2FD10B05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1A656BDB" w14:textId="77777777" w:rsidR="007B79D3" w:rsidRPr="00765B75" w:rsidRDefault="007B79D3" w:rsidP="00F86D4C">
      <w:pPr>
        <w:spacing w:after="0" w:line="276" w:lineRule="auto"/>
        <w:rPr>
          <w:sz w:val="24"/>
          <w:szCs w:val="24"/>
        </w:rPr>
      </w:pPr>
    </w:p>
    <w:p w14:paraId="7A3C818F" w14:textId="45B0AD54" w:rsidR="007B79D3" w:rsidRPr="00765B75" w:rsidRDefault="00D43453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Stabilne statywy do aparatów – </w:t>
      </w:r>
      <w:r w:rsidR="00411001" w:rsidRPr="00765B75">
        <w:rPr>
          <w:b/>
          <w:bCs/>
          <w:sz w:val="24"/>
          <w:szCs w:val="24"/>
        </w:rPr>
        <w:t>5</w:t>
      </w:r>
      <w:r w:rsidRPr="00765B75">
        <w:rPr>
          <w:b/>
          <w:bCs/>
          <w:sz w:val="24"/>
          <w:szCs w:val="24"/>
        </w:rPr>
        <w:t xml:space="preserve"> Sztuk:</w:t>
      </w:r>
    </w:p>
    <w:p w14:paraId="4E143618" w14:textId="77777777" w:rsidR="005A7AA8" w:rsidRPr="00765B75" w:rsidRDefault="005A7AA8" w:rsidP="00F86D4C">
      <w:pPr>
        <w:spacing w:after="0" w:line="276" w:lineRule="auto"/>
        <w:rPr>
          <w:sz w:val="24"/>
          <w:szCs w:val="24"/>
        </w:rPr>
      </w:pPr>
    </w:p>
    <w:p w14:paraId="421EFB28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profesjonalny statyw fotograficzny z regulowaną centralną kolumną i nogami w czterech sekcjach, przeznaczony do montażu kamer, aparatów i akcesoriów studyjnych oraz filmowych.</w:t>
      </w:r>
    </w:p>
    <w:p w14:paraId="399608CB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Nośność: nie mniejsza niż 7 kg i nie większa niż 8 kg przy pełnej stabilności statywu z zamontowaną głowicą.</w:t>
      </w:r>
    </w:p>
    <w:p w14:paraId="4BDC36BA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Wysokość robocza: regulowana w zakresie od nie mniejszej niż 40 cm do nie większej niż 160 cm; możliwość montażu kolumny w pozycji poziomej (funkcja „Super Compact”).</w:t>
      </w:r>
    </w:p>
    <w:p w14:paraId="5A2C5563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Materiał: aluminium o podwyższonej wytrzymałości, odporne na wstrząsy i transport.</w:t>
      </w:r>
    </w:p>
    <w:p w14:paraId="71D48C4E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Konstrukcja: nogi w czterech sekcjach z blokadami Quick Power Lock; antypoślizgowe końcówki; centralna kolumna z mechanizmem blokady płynnego wysuwu.</w:t>
      </w:r>
    </w:p>
    <w:p w14:paraId="02178845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 głowicy: kulowa głowica z możliwością precyzyjnej regulacji osi poziomej i pionowej; maksymalna nośność głowicy nie większa niż 8 kg; wbudowane pokrętła sterujące i szybkozłączka kompatybilna z kamerą lub aparatem wskazanym w OPZ.</w:t>
      </w:r>
    </w:p>
    <w:p w14:paraId="5BD38353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 jednostkowa: nie mniejsza niż 4,5 kg i nie większa niż 5,5 kg; wymiary po złożeniu kompaktowe, umożliwiające transport w torbie lub kuferku.</w:t>
      </w:r>
    </w:p>
    <w:p w14:paraId="5C61F333" w14:textId="77777777" w:rsidR="00720275" w:rsidRPr="00765B75" w:rsidRDefault="00720275" w:rsidP="00F86D4C">
      <w:pPr>
        <w:pStyle w:val="Akapitzlist"/>
        <w:numPr>
          <w:ilvl w:val="0"/>
          <w:numId w:val="48"/>
        </w:numPr>
        <w:spacing w:after="0" w:line="276" w:lineRule="auto"/>
        <w:ind w:left="709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Dodatki: szybkozłączka typu Arca-Swiss w zestawie, możliwość zamocowania akcesoriów dodatkowych w punktach strategicznych</w:t>
      </w:r>
    </w:p>
    <w:p w14:paraId="0158B492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7DD4244C" w14:textId="3C492473" w:rsidR="00720275" w:rsidRPr="00765B75" w:rsidRDefault="00F86D4C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Zestaw komputerowy z </w:t>
      </w:r>
      <w:r w:rsidR="00D43453" w:rsidRPr="00765B75">
        <w:rPr>
          <w:b/>
          <w:bCs/>
          <w:sz w:val="24"/>
          <w:szCs w:val="24"/>
        </w:rPr>
        <w:t>dużą pojemnością RAM</w:t>
      </w:r>
      <w:r w:rsidR="00105428">
        <w:rPr>
          <w:b/>
          <w:bCs/>
          <w:sz w:val="24"/>
          <w:szCs w:val="24"/>
        </w:rPr>
        <w:t xml:space="preserve">, </w:t>
      </w:r>
      <w:r w:rsidR="00D43453" w:rsidRPr="00765B75">
        <w:rPr>
          <w:b/>
          <w:bCs/>
          <w:sz w:val="24"/>
          <w:szCs w:val="24"/>
        </w:rPr>
        <w:t>szybkim dyskiem SSD</w:t>
      </w:r>
      <w:r w:rsidR="00105428">
        <w:rPr>
          <w:b/>
          <w:bCs/>
          <w:sz w:val="24"/>
          <w:szCs w:val="24"/>
        </w:rPr>
        <w:t xml:space="preserve"> i monitorem referencyjnym</w:t>
      </w:r>
      <w:r w:rsidR="00D43453" w:rsidRPr="00765B75">
        <w:rPr>
          <w:b/>
          <w:bCs/>
          <w:sz w:val="24"/>
          <w:szCs w:val="24"/>
        </w:rPr>
        <w:t xml:space="preserve"> – 4 </w:t>
      </w:r>
      <w:r w:rsidR="002F17E1" w:rsidRPr="00765B75">
        <w:rPr>
          <w:b/>
          <w:bCs/>
          <w:sz w:val="24"/>
          <w:szCs w:val="24"/>
        </w:rPr>
        <w:t>zestawy</w:t>
      </w:r>
      <w:r w:rsidR="00D43453" w:rsidRPr="00765B75">
        <w:rPr>
          <w:b/>
          <w:bCs/>
          <w:sz w:val="24"/>
          <w:szCs w:val="24"/>
        </w:rPr>
        <w:t>:</w:t>
      </w:r>
    </w:p>
    <w:p w14:paraId="3F9CF51E" w14:textId="12A0F335" w:rsidR="001836E4" w:rsidRPr="00765B75" w:rsidRDefault="00167169" w:rsidP="00F86D4C">
      <w:pPr>
        <w:pStyle w:val="Akapitzlist"/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Kompletny zestaw komputerowy przeznaczony do profesjonalnej postprodukcji materiałów fotograficznych i filmowych</w:t>
      </w:r>
      <w:r w:rsidR="001836E4" w:rsidRPr="00765B75">
        <w:rPr>
          <w:sz w:val="24"/>
          <w:szCs w:val="24"/>
        </w:rPr>
        <w:t>:</w:t>
      </w:r>
    </w:p>
    <w:p w14:paraId="34503AE8" w14:textId="77777777" w:rsidR="001836E4" w:rsidRPr="00765B75" w:rsidRDefault="001836E4" w:rsidP="00F86D4C">
      <w:pPr>
        <w:spacing w:after="0" w:line="276" w:lineRule="auto"/>
        <w:rPr>
          <w:sz w:val="24"/>
          <w:szCs w:val="24"/>
        </w:rPr>
      </w:pPr>
    </w:p>
    <w:p w14:paraId="2E9C3170" w14:textId="2405D79D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Procesor – klasy high-end, 16 rdzeni / 32 wątki</w:t>
      </w:r>
    </w:p>
    <w:p w14:paraId="3921615E" w14:textId="2D8AA05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Jednostka centralna klasy desktop o architekturze x86-64, liczbie rdzeni nie mniejszej niż 16 oraz liczbie wątków nie mniejszej niż 32.</w:t>
      </w:r>
    </w:p>
    <w:p w14:paraId="50A11828" w14:textId="5010B747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Częstotliwość bazowa nie mniejsza niż 4,3 GHz, z automatycznym przyspieszeniem (Boost) do wartości nie mniejszej niż 5,7 GHz.</w:t>
      </w:r>
    </w:p>
    <w:p w14:paraId="4F289B89" w14:textId="253511E9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Całkowita pamięć cache L3 nie mniejsza niż 128 MB</w:t>
      </w:r>
    </w:p>
    <w:p w14:paraId="63E3AAEA" w14:textId="7A9FBF44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Wynik wydajności CPU Mark w teście PassMark nie mniejszy niż 69 000 punktów.</w:t>
      </w:r>
    </w:p>
    <w:p w14:paraId="3020AC2C" w14:textId="673BC9B8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Kompatybilny z gniazdem AM5, obsługujący pamięci DDR5 i interfejs PCIe 5.0.</w:t>
      </w:r>
    </w:p>
    <w:p w14:paraId="7079F3AA" w14:textId="6D1DA39D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Technologia 3D V-Cache zwiększająca przepustowość pamięci podręcznej i wydajność w zadaniach renderujących oraz obliczeniach wielowątkowych.</w:t>
      </w:r>
    </w:p>
    <w:p w14:paraId="10B75B5C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53065203" w14:textId="25E455A7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Płyta główna – format ATX z chipsetem klasy X870E</w:t>
      </w:r>
    </w:p>
    <w:p w14:paraId="3485288A" w14:textId="6CF45E4F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Kompatybilna z procesorem opisanym powyżej, wyposażona w chipset nie gorszy niż AMD X870E.</w:t>
      </w:r>
    </w:p>
    <w:p w14:paraId="7370FBBD" w14:textId="72436199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Gniazdo procesora: Socket AM5.</w:t>
      </w:r>
    </w:p>
    <w:p w14:paraId="5076780C" w14:textId="5C65D12C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Liczba banków pamięci RAM: 4, obsługa pamięci DDR5 o częstotliwości nie mniejszej niż 5600 MHz (OC), maksymalna pojemność obsługiwana nie mniejsza niż 192 GB.</w:t>
      </w:r>
    </w:p>
    <w:p w14:paraId="6BE83DE5" w14:textId="1D54B9D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 xml:space="preserve">Złącza rozszerzeń: 1 × PCIe 5.0 x16 (dla karty graficznej), oraz co najmniej 1 × PCIe 4.0 x16 (elektrycznie x4) </w:t>
      </w:r>
    </w:p>
    <w:p w14:paraId="479B7CB7" w14:textId="288DC533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Gniazda M.2: minimum 3 × PCIe Gen4 x4, z radiatorem chłodzącym.</w:t>
      </w:r>
    </w:p>
    <w:p w14:paraId="330C6281" w14:textId="435433B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Interfejs sieciowy: LAN 5 GbE oraz Wi-Fi 7 z modułem Bluetooth 5.4.</w:t>
      </w:r>
    </w:p>
    <w:p w14:paraId="7D2BC986" w14:textId="6B4CC2B2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Złącza USB: nie mniej niż 10 portów (w tym co najmniej 2 × USB 3.2 Gen2 Type-C).</w:t>
      </w:r>
    </w:p>
    <w:p w14:paraId="70B4EBC0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6FB49312" w14:textId="7451F573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Pamięć RAM – 128 GB DDR5</w:t>
      </w:r>
    </w:p>
    <w:p w14:paraId="7D7B1937" w14:textId="163F4BC6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Łączna pojemność pamięci nie mniejsza niż 128 GB (np. 4 × 32 GB).</w:t>
      </w:r>
    </w:p>
    <w:p w14:paraId="76834099" w14:textId="3F25B6E2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DDR5 o częstotliwości pracy nie mniejszej niż 5600 MHz i opóźnieniu CAS Latency nie większym niż CL40.</w:t>
      </w:r>
    </w:p>
    <w:p w14:paraId="245223E5" w14:textId="74E16255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Radiatory aluminiowe dla zachowania stabilnej pracy przy wysokim obciążeniu.</w:t>
      </w:r>
    </w:p>
    <w:p w14:paraId="7E37DAD5" w14:textId="1471BBFE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Obsługa trybu dual channel, z pełną kompatybilnością z płytą główną i procesorem opisanym powyżej.</w:t>
      </w:r>
    </w:p>
    <w:p w14:paraId="7F506CFC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232537CE" w14:textId="7020C8D6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Karta graficzna – klasy profesjonalnej, 16 GB GDDR7</w:t>
      </w:r>
    </w:p>
    <w:p w14:paraId="65DA9208" w14:textId="47FD546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Układ graficzny o pamięci własnej nie mniejszej niż 16 GB GDDR7.</w:t>
      </w:r>
    </w:p>
    <w:p w14:paraId="0D211F97" w14:textId="69C7B9CD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Magistrala pamięci nie węższa niż 256 bit, przepustowość pamięci nie mniejsza niż 700 GB/s.</w:t>
      </w:r>
    </w:p>
    <w:p w14:paraId="4AC59FCC" w14:textId="7840CD59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Obsługa bibliotek DirectX 12 Ultimate, Vulkan 1.3, OpenGL 4.6, CUDA 12.x.</w:t>
      </w:r>
    </w:p>
    <w:p w14:paraId="1A903AF1" w14:textId="046CFF3E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Technologia DLSS 4 oraz Ray Tracing sprzętowy 4. generacji.</w:t>
      </w:r>
    </w:p>
    <w:p w14:paraId="2A31DD42" w14:textId="762842B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Wydajność w teście 3DMark Time Spy Graphics Score nie mniejsza niż 34 000 punktów.</w:t>
      </w:r>
    </w:p>
    <w:p w14:paraId="5601FF2C" w14:textId="37A678CD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Wyjścia wideo: minimum 3 × DisplayPort 2.1 oraz 1 × HDMI 2.1a.</w:t>
      </w:r>
    </w:p>
    <w:p w14:paraId="3CB54EF2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17550320" w14:textId="01AE4564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Dysk systemowy – M.2 PCIe Gen4 NVMe 2 TB</w:t>
      </w:r>
    </w:p>
    <w:p w14:paraId="3365B100" w14:textId="403B8D9F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Dysk półprzewodnikowy w formacie M.2 2280, obsługujący interfejs PCIe 4.0 x4 NVMe.</w:t>
      </w:r>
    </w:p>
    <w:p w14:paraId="5F4426B0" w14:textId="52B74172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Pojemność nie mniejsza niż 2 TB.</w:t>
      </w:r>
    </w:p>
    <w:p w14:paraId="548D1809" w14:textId="00731C8D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Prędkość odczytu sekwencyjnego nie mniejsza niż 7450 MB/s, zapisu nie mniejsza niż 6900 MB/s.</w:t>
      </w:r>
    </w:p>
    <w:p w14:paraId="43DFF2E7" w14:textId="1AFB5738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Wyposażony w technologię Dynamic Thermal Guard oraz sprzętowe szyfrowanie AES 256-bit.</w:t>
      </w:r>
    </w:p>
    <w:p w14:paraId="01765566" w14:textId="6319C6BB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Trwałość zapisu (TBW) nie mniejsza niż 1200 TBW, wskaźnik MTBF nie mniejszy niż 1,5 mln godzin.</w:t>
      </w:r>
    </w:p>
    <w:p w14:paraId="741536BF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084F483D" w14:textId="6B9ED9C8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Zasilacz – klasy Gold, moc 850 W</w:t>
      </w:r>
    </w:p>
    <w:p w14:paraId="64930E6F" w14:textId="5E16EB36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Moc ciągła nie mniejsza niż 850 W, certyfikat sprawności 80 PLUS Gold.</w:t>
      </w:r>
    </w:p>
    <w:p w14:paraId="789D9857" w14:textId="14883B89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Modularne okablowanie (pełny modular system).</w:t>
      </w:r>
    </w:p>
    <w:p w14:paraId="50EA4C39" w14:textId="2C8F9CEE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Pojedyncza linia +12V o wydajności prądowej nie mniejszej niż 70 A.</w:t>
      </w:r>
    </w:p>
    <w:p w14:paraId="477B020B" w14:textId="5952B697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Zabezpieczenia: OVP, OPP, UVP, SCP, OTP, OCP.</w:t>
      </w:r>
    </w:p>
    <w:p w14:paraId="550A49F2" w14:textId="107CC855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Wentylator o średnicy nie mniejszej niż 135 mm, z łożyskiem FDB i trybem półpasywnym.</w:t>
      </w:r>
    </w:p>
    <w:p w14:paraId="5663AD4E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195BE264" w14:textId="1EA08786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Obudowa – typu Mid Tower</w:t>
      </w:r>
    </w:p>
    <w:p w14:paraId="7508E85F" w14:textId="7B911781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Typ: Tower ATX, konstrukcja stalowa z panelem bocznym ze szkła hartowanego o grubości nie mniejszej niż 3 mm.</w:t>
      </w:r>
    </w:p>
    <w:p w14:paraId="71C780BD" w14:textId="09A23C75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Miejsce na karty graficzne o długości nie mniejszej niż 400 mm.</w:t>
      </w:r>
    </w:p>
    <w:p w14:paraId="0DA2D929" w14:textId="69FC1729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System wentylacji: fabrycznie zainstalowane co najmniej 4 wentylatory 120/140 mm z możliwością sterowania prędkością obrotową (PWM).</w:t>
      </w:r>
    </w:p>
    <w:p w14:paraId="3B71AF2B" w14:textId="494ADE9F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Oświetlenie: ARGB, z możliwością synchronizacji z płytą główną.</w:t>
      </w:r>
    </w:p>
    <w:p w14:paraId="1359E415" w14:textId="273AE93C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Filtry przeciwkurzowe na górze, dole i froncie obudowy.</w:t>
      </w:r>
    </w:p>
    <w:p w14:paraId="1891C333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774C5B52" w14:textId="69257C74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Chłodzenie procesora – powietrzne, podwójne</w:t>
      </w:r>
    </w:p>
    <w:p w14:paraId="4758431D" w14:textId="71BE2EB2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chłodzenie powietrzne z podwójnym radiatorem i dwoma wentylatorami o średnicy nie mniejszej niż 135 mm.</w:t>
      </w:r>
    </w:p>
    <w:p w14:paraId="20137FC9" w14:textId="00B8AE65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Poziom hałasu nie większy niż 27 dBA.</w:t>
      </w:r>
    </w:p>
    <w:p w14:paraId="271A0A1A" w14:textId="013FC3BF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Przepływ powietrza nie mniejszy niż 70 CFM na wentylator.</w:t>
      </w:r>
    </w:p>
    <w:p w14:paraId="2D02573F" w14:textId="280B1ECC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Konstrukcja z sześcioma rurkami cieplnymi (heat-pipe), wykonanymi z miedzi niklowanej.</w:t>
      </w:r>
    </w:p>
    <w:p w14:paraId="4DD9D085" w14:textId="2ABD709F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Kompatybilne z gniazdem AM5.</w:t>
      </w:r>
    </w:p>
    <w:p w14:paraId="5C401BA5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74732EDA" w14:textId="74E05D35" w:rsidR="00167169" w:rsidRPr="00765B75" w:rsidRDefault="00167169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System operacyjny</w:t>
      </w:r>
    </w:p>
    <w:p w14:paraId="01D95EDB" w14:textId="0BDEDE7C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Wersja językowa: polska.</w:t>
      </w:r>
    </w:p>
    <w:p w14:paraId="0B189C34" w14:textId="38E74FA6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Microsoft Windows 11 Pro OEM (wersja 64-bit)</w:t>
      </w:r>
      <w:r w:rsidR="00720275" w:rsidRPr="00765B75">
        <w:rPr>
          <w:sz w:val="24"/>
          <w:szCs w:val="24"/>
        </w:rPr>
        <w:t xml:space="preserve"> lub równoważny</w:t>
      </w:r>
      <w:r w:rsidRPr="00765B75">
        <w:rPr>
          <w:sz w:val="24"/>
          <w:szCs w:val="24"/>
        </w:rPr>
        <w:t>.</w:t>
      </w:r>
    </w:p>
    <w:p w14:paraId="4A2D238D" w14:textId="7D664546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Nośnik instalacyjny: DVD OEM.</w:t>
      </w:r>
    </w:p>
    <w:p w14:paraId="40B9AC95" w14:textId="40FC04A0" w:rsidR="00167169" w:rsidRPr="00765B75" w:rsidRDefault="00167169" w:rsidP="00F86D4C">
      <w:pPr>
        <w:pStyle w:val="Akapitzlist"/>
        <w:numPr>
          <w:ilvl w:val="0"/>
          <w:numId w:val="4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Licencja przypisana do płyty głównej.</w:t>
      </w:r>
    </w:p>
    <w:p w14:paraId="64E51C05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38806B7E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64109A81" w14:textId="2249805A" w:rsidR="00D43453" w:rsidRPr="00765B75" w:rsidRDefault="00D43453" w:rsidP="00F86D4C">
      <w:pPr>
        <w:pStyle w:val="Akapitzlist"/>
        <w:numPr>
          <w:ilvl w:val="0"/>
          <w:numId w:val="4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Monitor referencyjny</w:t>
      </w:r>
      <w:r w:rsidR="00F86D4C" w:rsidRPr="00765B75">
        <w:rPr>
          <w:sz w:val="24"/>
          <w:szCs w:val="24"/>
        </w:rPr>
        <w:t>:</w:t>
      </w:r>
    </w:p>
    <w:p w14:paraId="7FA853F6" w14:textId="77777777" w:rsidR="005A7AA8" w:rsidRPr="00765B75" w:rsidRDefault="005A7AA8" w:rsidP="00F86D4C">
      <w:pPr>
        <w:spacing w:after="0" w:line="276" w:lineRule="auto"/>
        <w:rPr>
          <w:sz w:val="24"/>
          <w:szCs w:val="24"/>
        </w:rPr>
      </w:pPr>
    </w:p>
    <w:p w14:paraId="2D4E1CA6" w14:textId="7A5BEDD6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Przekątna ekranu: nie mniejsza niż 31,1" i nie większa niż 31,6", rozdzielczość natywna nie mniejsza niż 3840 × 2160 pikseli (4K UHD); dopuszcza się 4096 × 2160 (DCI-4K).</w:t>
      </w:r>
    </w:p>
    <w:p w14:paraId="28ADE745" w14:textId="6C1FEFF9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  <w:lang w:val="en-US"/>
        </w:rPr>
      </w:pPr>
      <w:r w:rsidRPr="00765B75">
        <w:rPr>
          <w:sz w:val="24"/>
          <w:szCs w:val="24"/>
        </w:rPr>
        <w:t xml:space="preserve">Typ matrycy: szerokogamutowy panel referencyjny (np. </w:t>
      </w:r>
      <w:r w:rsidRPr="00765B75">
        <w:rPr>
          <w:sz w:val="24"/>
          <w:szCs w:val="24"/>
          <w:lang w:val="en-US"/>
        </w:rPr>
        <w:t>QD-OLED,  Dual-Layers IPS).</w:t>
      </w:r>
    </w:p>
    <w:p w14:paraId="0E02C54A" w14:textId="77777777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Jakość obrazu:</w:t>
      </w:r>
    </w:p>
    <w:p w14:paraId="1B57555E" w14:textId="77777777" w:rsidR="00FF556A" w:rsidRPr="00765B75" w:rsidRDefault="00FF556A" w:rsidP="00F86D4C">
      <w:pPr>
        <w:pStyle w:val="Akapitzlist"/>
        <w:numPr>
          <w:ilvl w:val="1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Jasność SDR: nie mniejsza niż 250 cd/m</w:t>
      </w:r>
      <w:r w:rsidRPr="00765B75">
        <w:rPr>
          <w:sz w:val="24"/>
          <w:szCs w:val="24"/>
          <w:vertAlign w:val="superscript"/>
        </w:rPr>
        <w:t>2</w:t>
      </w:r>
      <w:r w:rsidRPr="00765B75">
        <w:rPr>
          <w:sz w:val="24"/>
          <w:szCs w:val="24"/>
        </w:rPr>
        <w:t>;</w:t>
      </w:r>
    </w:p>
    <w:p w14:paraId="0072B472" w14:textId="77777777" w:rsidR="00FF556A" w:rsidRPr="00765B75" w:rsidRDefault="00FF556A" w:rsidP="00F86D4C">
      <w:pPr>
        <w:pStyle w:val="Akapitzlist"/>
        <w:numPr>
          <w:ilvl w:val="1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Jasność HDR: nie mniejsza niż 1000 cd/m</w:t>
      </w:r>
      <w:r w:rsidRPr="00765B75">
        <w:rPr>
          <w:sz w:val="24"/>
          <w:szCs w:val="24"/>
          <w:vertAlign w:val="superscript"/>
        </w:rPr>
        <w:t>2</w:t>
      </w:r>
      <w:r w:rsidRPr="00765B75">
        <w:rPr>
          <w:sz w:val="24"/>
          <w:szCs w:val="24"/>
        </w:rPr>
        <w:t>;</w:t>
      </w:r>
    </w:p>
    <w:p w14:paraId="4B811CDB" w14:textId="77777777" w:rsidR="00FF556A" w:rsidRPr="00765B75" w:rsidRDefault="00FF556A" w:rsidP="00F86D4C">
      <w:pPr>
        <w:pStyle w:val="Akapitzlist"/>
        <w:numPr>
          <w:ilvl w:val="1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Kontrast statyczny nie mniejszy niż 1 000 000:1;</w:t>
      </w:r>
    </w:p>
    <w:p w14:paraId="333CD42E" w14:textId="77777777" w:rsidR="00FF556A" w:rsidRPr="00765B75" w:rsidRDefault="00FF556A" w:rsidP="00F86D4C">
      <w:pPr>
        <w:pStyle w:val="Akapitzlist"/>
        <w:numPr>
          <w:ilvl w:val="1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Czas reackji GTG: nie większy niż 10 ms </w:t>
      </w:r>
    </w:p>
    <w:p w14:paraId="3FA4A6C0" w14:textId="77777777" w:rsidR="00FF556A" w:rsidRPr="00765B75" w:rsidRDefault="00FF556A" w:rsidP="00F86D4C">
      <w:pPr>
        <w:pStyle w:val="Akapitzlist"/>
        <w:numPr>
          <w:ilvl w:val="1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Odświeżanie: nie mniejsze niż 60 Hz.</w:t>
      </w:r>
    </w:p>
    <w:p w14:paraId="09FAF126" w14:textId="51E76770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Pokrycie barw: sRGB 100%; DCI-P3 nie mniejsze niż 99%; obsługa BT.2020; </w:t>
      </w:r>
      <w:r w:rsidRPr="00765B75">
        <w:rPr>
          <w:rFonts w:ascii="Calibri" w:hAnsi="Calibri"/>
          <w:color w:val="000000"/>
          <w:sz w:val="24"/>
          <w:szCs w:val="24"/>
          <w:lang w:val="en-US"/>
        </w:rPr>
        <w:t>Δ</w:t>
      </w:r>
      <w:r w:rsidRPr="00765B75">
        <w:rPr>
          <w:rFonts w:ascii="Calibri" w:hAnsi="Calibri"/>
          <w:color w:val="000000"/>
          <w:sz w:val="24"/>
          <w:szCs w:val="24"/>
        </w:rPr>
        <w:t>E nie większe niż 1.5 po kalibracji; sprzętowa kalibracja z zapisem w pamięci monitora; minimum 3 profile kalibracyjne (BT.709, DCI-P3, BT.2020, PQ, HLG)</w:t>
      </w:r>
    </w:p>
    <w:p w14:paraId="7B01F520" w14:textId="77777777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Obsługa HDR: wsparcie HDR10, PQ (ST-2084/BT. 2100), HLG (BT.2100); 10-bit 4K HDR, próbkowanie min. 4:2:2 (HDMI) i 4:4:4 (DP/SDI).</w:t>
      </w:r>
    </w:p>
    <w:p w14:paraId="1525C0EB" w14:textId="77777777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Narzędzia referencyjne: co najmniej jedno – false color, waveform, histogram lub wyświetlanie luminancji w nitach</w:t>
      </w:r>
    </w:p>
    <w:p w14:paraId="6466A740" w14:textId="77777777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 z systemami kalibracji: wymagana zdolność z co najmniej jednym systemem: ColourSpace, Calman, ColorNavigator lub równoważnymi.</w:t>
      </w:r>
    </w:p>
    <w:p w14:paraId="512B1EB6" w14:textId="35781971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Złącza:  min. 1</w:t>
      </w:r>
      <w:r w:rsidRPr="00765B75">
        <w:rPr>
          <w:rFonts w:ascii="Calibri" w:hAnsi="Calibri"/>
          <w:color w:val="000000"/>
          <w:sz w:val="24"/>
          <w:szCs w:val="24"/>
        </w:rPr>
        <w:t>× DisplayPort (lub równoważne profesjonalne, np. 12G-SDI); Min. 1× HDMI (4K 50/60p); Min. 1× USB upstream; Dopuszczalne złącza dodatkowe: SDI, Thunderbolt itp.</w:t>
      </w:r>
    </w:p>
    <w:p w14:paraId="6034101B" w14:textId="32C1C77A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Montaż i ergonomia: </w:t>
      </w:r>
      <w:r w:rsidRPr="00765B75">
        <w:rPr>
          <w:rFonts w:ascii="Calibri" w:hAnsi="Calibri"/>
          <w:color w:val="000000"/>
          <w:sz w:val="24"/>
          <w:szCs w:val="24"/>
        </w:rPr>
        <w:t>VESA 100 × 100 mm lub 200 × 200 mm</w:t>
      </w:r>
      <w:r w:rsidRPr="00765B75">
        <w:rPr>
          <w:sz w:val="24"/>
          <w:szCs w:val="24"/>
        </w:rPr>
        <w:t xml:space="preserve">; </w:t>
      </w:r>
      <w:r w:rsidRPr="00765B75">
        <w:rPr>
          <w:rFonts w:ascii="Calibri" w:hAnsi="Calibri"/>
          <w:color w:val="000000"/>
          <w:sz w:val="24"/>
          <w:szCs w:val="24"/>
        </w:rPr>
        <w:t>regulacja podstawy niewymagana.</w:t>
      </w:r>
    </w:p>
    <w:p w14:paraId="485AB725" w14:textId="4A325941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Wymiary z podstawą: szerokość 716-780 mm; wysokość 480-610 mm;  głębokość 208-330 mm. </w:t>
      </w:r>
    </w:p>
    <w:p w14:paraId="5B30F064" w14:textId="0896E843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 całkowita:  Nie mniejsza niż 9 kg.</w:t>
      </w:r>
    </w:p>
    <w:p w14:paraId="7F830005" w14:textId="77777777" w:rsidR="00FF556A" w:rsidRPr="00765B75" w:rsidRDefault="00FF556A" w:rsidP="00F86D4C">
      <w:pPr>
        <w:pStyle w:val="Akapitzlist"/>
        <w:numPr>
          <w:ilvl w:val="0"/>
          <w:numId w:val="9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Wymagania dotyczące dostawy i gwarancji: Monitory fabrycznie nowe; W zestawie: przewód zasilający, HDMI, DP, USB, oprogramowanie.</w:t>
      </w:r>
    </w:p>
    <w:p w14:paraId="388F1701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1D48D28F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36702ED1" w14:textId="32174A0B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Drony do foto/video – 2 sztuki:</w:t>
      </w:r>
    </w:p>
    <w:p w14:paraId="5C873229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25960932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dron profesjonalny w zestawie Fly More Combo z kontrolerem RC PRO, przeznaczony do fotografii i wideofilmowania w wysokiej rozdzielczości.</w:t>
      </w:r>
    </w:p>
    <w:p w14:paraId="07EB90DE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Kamery: zestaw kamer z głównym sensorem nie mniejszym niż 4/3 CMOS i teleobiektywem o ogniskowej nie mniejszej niż 162 mm (ekwiwalent dla pełnej klatki), umożliwiający rejestrację materiału wideo w jakości nie mniejszej niż 5,1K i zdjęć w rozdzielczości nie mniejszej niż 20 MP.</w:t>
      </w:r>
    </w:p>
    <w:p w14:paraId="732155FC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Stabilizacja: wbudowany system gimbala 3-osiowego z mechanizmem tłumiącym drgania w zakresie nie mniejszym niż ±0,01° i nie większym niż ±0,03°.</w:t>
      </w:r>
    </w:p>
    <w:p w14:paraId="60EC8D5F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Zasięg lotu: w poziomie nie mniejszy niż 15 km; maksymalna wysokość lotu do nie większej niż 6000 m nad poziomem morza.</w:t>
      </w:r>
    </w:p>
    <w:p w14:paraId="6DF853D8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Czas lotu: pojedyncza bateria umożliwia lot nie krótszy niż 40 minut i nie dłuższy niż 46 minut, zależnie od warunków środowiskowych i trybu lotu.</w:t>
      </w:r>
    </w:p>
    <w:p w14:paraId="6AB5799B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Kontroler RC PRO: wyposażony w ekran dotykowy o przekątnej nie mniejszej niż 5,5” i nie większej niż 6,5”, z możliwością wyświetlania obrazu w rozdzielczości nie mniejszej niż 1080p; obsługa funkcji inteligentnych i śledzenia w czasie rzeczywistym.</w:t>
      </w:r>
    </w:p>
    <w:p w14:paraId="4F071E20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Systemy bezpieczeństwa: wbudowane czujniki przeszkód w przód, tył, boki i dół, zapewniające unikanie kolizji w zakresie nie mniejszym niż 0,5 m i nie większym niż 30 m; automatyczny powrót do punktu startowego.</w:t>
      </w:r>
    </w:p>
    <w:p w14:paraId="5F1BA444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Łączność: transmisja obrazu w czasie rzeczywistym z opóźnieniem nie większym niż 100 ms; kompatybilność z siecią Wi-Fi i OcuSync w wersji 3+ lub wyższej.</w:t>
      </w:r>
    </w:p>
    <w:p w14:paraId="42799B18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lastRenderedPageBreak/>
        <w:t>Baterie i akcesoria w zestawie: trzy baterie lotu, ładowarka wielokanałowa, dodatkowe śmigła, torba transportowa; wszystkie elementy zapewniające przedłużoną pracę i możliwość szybkiego startu w warunkach polowych.</w:t>
      </w:r>
    </w:p>
    <w:p w14:paraId="4E3FD21E" w14:textId="77777777" w:rsidR="001836E4" w:rsidRPr="00765B75" w:rsidRDefault="001836E4" w:rsidP="00F86D4C">
      <w:pPr>
        <w:pStyle w:val="Akapitzlist"/>
        <w:numPr>
          <w:ilvl w:val="0"/>
          <w:numId w:val="5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 całkowita: nie większa niż 900 g dla samego drona; waga zestawu Fly More Combo nie mniejsza niż 3,0 kg i nie większa niż 3,5 kg.</w:t>
      </w:r>
    </w:p>
    <w:p w14:paraId="2E73930C" w14:textId="77777777" w:rsidR="00A82ECC" w:rsidRPr="00765B75" w:rsidRDefault="00A82ECC" w:rsidP="00F86D4C">
      <w:pPr>
        <w:spacing w:after="0" w:line="276" w:lineRule="auto"/>
        <w:rPr>
          <w:sz w:val="24"/>
          <w:szCs w:val="24"/>
        </w:rPr>
      </w:pPr>
    </w:p>
    <w:p w14:paraId="01B9DE4A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297D7333" w14:textId="073D7FE0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Drony FPV – 2 sztuki:</w:t>
      </w:r>
    </w:p>
    <w:p w14:paraId="3D69B543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41B22F15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dron FPV w zestawie Pro-View Combo, przeznaczony do dynamicznej rejestracji obrazu z powietrza w jakości profesjonalnej.</w:t>
      </w:r>
    </w:p>
    <w:p w14:paraId="6BC518D6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Kamery: wbudowany sensor obrazu nie mniejszy niż 1/1,7” CMOS z możliwością nagrywania wideo w rozdzielczości nie mniejszej niż 4K przy 60 kl./s oraz zdjęć o rozdzielczości nie mniejszej niż 48 MP; obiektyw stałoogniskowy o polu widzenia nie mniejszym niż 155°.</w:t>
      </w:r>
    </w:p>
    <w:p w14:paraId="0356AC47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Stabilizacja: cyfrowa stabilizacja obrazu w zakresie nie mniejszym niż ±0,01° i nie większym niż ±0,05°, umożliwiająca płynny zapis materiału w trybie FPV.</w:t>
      </w:r>
    </w:p>
    <w:p w14:paraId="2F1BCDE0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Zasięg lotu: maksymalny dystans transmisji w poziomie nie mniejszy niż 10 km, maksymalna wysokość lotu do nie większej niż 6000 m nad poziomem morza.</w:t>
      </w:r>
    </w:p>
    <w:p w14:paraId="58B5D90C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Czas lotu: pojedyncza bateria zapewnia lot nie krótszy niż 18 minut i nie dłuższy niż 20 minut w trybie normalnym; czas zależny od warunków środowiskowych i trybu lotu.</w:t>
      </w:r>
    </w:p>
    <w:p w14:paraId="535496EC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Kontroler i gogle FPV: w zestawie gogle z wyświetlaczem nie mniejszym niż 2,3” na oko oraz kontroler z joystickami i ekranem dotykowym o przekątnej nie mniejszej niż 5,5” i nie większej niż 6,5”; umożliwiające sterowanie dronem i podgląd obrazu w czasie rzeczywistym z opóźnieniem nie większym niż 50 ms.</w:t>
      </w:r>
    </w:p>
    <w:p w14:paraId="6F2EB559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Systemy bezpieczeństwa: wbudowane czujniki przeszkód w przód, dół i tył, zapewniające wykrywanie obiektów w zakresie nie mniejszym niż 0,5 m i nie większym niż 20 m; automatyczny powrót do punktu startowego.</w:t>
      </w:r>
    </w:p>
    <w:p w14:paraId="6DEFFA76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Łączność: transmisja obrazu w systemie O3+ lub wyższym, kompatybilność z siecią Wi-Fi; opóźnienie sygnału nie większe niż 50 ms.</w:t>
      </w:r>
    </w:p>
    <w:p w14:paraId="2A6866B2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Baterie i akcesoria w zestawie: dwie baterie lotu, ładowarka wielokanałowa, zapasowe śmigła, ochraniacz śmigieł, kabel USB-C, torba transportowa; zapewniające przedłużoną pracę i komfortowe użytkowanie w terenie.</w:t>
      </w:r>
    </w:p>
    <w:p w14:paraId="02388ED0" w14:textId="77777777" w:rsidR="001836E4" w:rsidRPr="00765B75" w:rsidRDefault="001836E4" w:rsidP="00F86D4C">
      <w:pPr>
        <w:pStyle w:val="Akapitzlist"/>
        <w:numPr>
          <w:ilvl w:val="0"/>
          <w:numId w:val="51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 całkowita: dron cięższy niż 420 g; waga zestawu Pro-View Combo nie mniejsza niż 1,6 kg i nie większa niż 1,8 kg.</w:t>
      </w:r>
    </w:p>
    <w:p w14:paraId="55ED28DE" w14:textId="77777777" w:rsidR="003C7078" w:rsidRPr="00765B75" w:rsidRDefault="003C7078" w:rsidP="00F86D4C">
      <w:pPr>
        <w:spacing w:after="0" w:line="276" w:lineRule="auto"/>
        <w:rPr>
          <w:sz w:val="24"/>
          <w:szCs w:val="24"/>
        </w:rPr>
      </w:pPr>
    </w:p>
    <w:p w14:paraId="1A3A5D20" w14:textId="77777777" w:rsidR="003C7078" w:rsidRPr="00765B75" w:rsidRDefault="003C7078" w:rsidP="00F86D4C">
      <w:pPr>
        <w:spacing w:after="0" w:line="276" w:lineRule="auto"/>
        <w:rPr>
          <w:sz w:val="24"/>
          <w:szCs w:val="24"/>
        </w:rPr>
      </w:pPr>
    </w:p>
    <w:p w14:paraId="6C258023" w14:textId="7191BE12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Torby, kejsy i plecaki fotograficzne – 10 </w:t>
      </w:r>
      <w:r w:rsidR="00105428">
        <w:rPr>
          <w:b/>
          <w:bCs/>
          <w:sz w:val="24"/>
          <w:szCs w:val="24"/>
        </w:rPr>
        <w:t>sztuk</w:t>
      </w:r>
      <w:r w:rsidRPr="00765B75">
        <w:rPr>
          <w:b/>
          <w:bCs/>
          <w:sz w:val="24"/>
          <w:szCs w:val="24"/>
        </w:rPr>
        <w:t>:</w:t>
      </w:r>
    </w:p>
    <w:p w14:paraId="62F9241B" w14:textId="577D8A88" w:rsidR="00F907E0" w:rsidRPr="00765B75" w:rsidRDefault="00F907E0" w:rsidP="00F86D4C">
      <w:pPr>
        <w:spacing w:after="0" w:line="276" w:lineRule="auto"/>
        <w:rPr>
          <w:b/>
          <w:bCs/>
          <w:strike/>
          <w:sz w:val="24"/>
          <w:szCs w:val="24"/>
        </w:rPr>
      </w:pPr>
    </w:p>
    <w:p w14:paraId="0AEB0916" w14:textId="77777777" w:rsidR="00F907E0" w:rsidRPr="00765B75" w:rsidRDefault="00F907E0" w:rsidP="00F86D4C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wymiary wewnętrzne dostosowane do bezpiecznego pomieszczenia korpusu kamery o gabarytach nie mniejszych niż 114 × 116 × 153 mm, wraz z akcesoriami (minimum 2 obiektywy standardowe, akumulatory, przewody, monitor/LCD),</w:t>
      </w:r>
    </w:p>
    <w:p w14:paraId="75C84C55" w14:textId="77777777" w:rsidR="00F907E0" w:rsidRPr="00765B75" w:rsidRDefault="00F907E0" w:rsidP="00F86D4C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t>materiał: nylon lub poliester o podwyższonej odporności na ścieranie, z powłoką wodoodporną i wewnętrznymi przegrodami ochronnymi wykonanymi z pianki i wzmocnień,</w:t>
      </w:r>
    </w:p>
    <w:p w14:paraId="202553B0" w14:textId="77777777" w:rsidR="00F907E0" w:rsidRPr="00765B75" w:rsidRDefault="00F907E0" w:rsidP="00F86D4C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t>konstrukcja wnętrza modułowa, z możliwością swobodnej konfiguracji przegród; dostęp co najmniej z góry i z boku; uchwyty i pasy nośne ergonomiczne, przystosowane do transportu w trybie „run &amp; gun”,</w:t>
      </w:r>
    </w:p>
    <w:p w14:paraId="530855B0" w14:textId="77777777" w:rsidR="00F907E0" w:rsidRPr="00765B75" w:rsidRDefault="00F907E0" w:rsidP="00F86D4C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t>zabezpieczenia: zamki błyskawiczne odporne na wstrząsy, dodatkowe klamry zatrzaskowe oraz pasy uniemożliwiające wysunięcie się sprzętu,</w:t>
      </w:r>
    </w:p>
    <w:p w14:paraId="01CC171C" w14:textId="77777777" w:rsidR="00F907E0" w:rsidRPr="00765B75" w:rsidRDefault="00F907E0" w:rsidP="00F86D4C">
      <w:pPr>
        <w:numPr>
          <w:ilvl w:val="0"/>
          <w:numId w:val="12"/>
        </w:numPr>
        <w:tabs>
          <w:tab w:val="clear" w:pos="720"/>
          <w:tab w:val="num" w:pos="993"/>
        </w:tabs>
        <w:suppressAutoHyphens/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t>masa jednostkowa nie mniejsza niż 2,0 kg i nie większa niż 2,5 kg,</w:t>
      </w:r>
    </w:p>
    <w:p w14:paraId="679F3D22" w14:textId="7E6BCDDA" w:rsidR="00F907E0" w:rsidRPr="00765B75" w:rsidRDefault="00F907E0" w:rsidP="00F86D4C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spacing w:after="0" w:line="276" w:lineRule="auto"/>
        <w:ind w:left="993"/>
        <w:rPr>
          <w:sz w:val="24"/>
          <w:szCs w:val="24"/>
        </w:rPr>
      </w:pPr>
      <w:r w:rsidRPr="00765B75">
        <w:rPr>
          <w:sz w:val="24"/>
          <w:szCs w:val="24"/>
        </w:rPr>
        <w:t>dodatkowe kieszenie boczne i przednie umożliwiające przechowywanie drobnych akcesoriów; możliwość mocowania akcesoriów.</w:t>
      </w:r>
    </w:p>
    <w:p w14:paraId="1EF406A1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1F636C94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25362FD2" w14:textId="316BEC0D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Karty pamięci – 2</w:t>
      </w:r>
      <w:r w:rsidR="00183864" w:rsidRPr="00765B75">
        <w:rPr>
          <w:b/>
          <w:bCs/>
          <w:sz w:val="24"/>
          <w:szCs w:val="24"/>
        </w:rPr>
        <w:t>5</w:t>
      </w:r>
      <w:r w:rsidRPr="00765B75">
        <w:rPr>
          <w:b/>
          <w:bCs/>
          <w:sz w:val="24"/>
          <w:szCs w:val="24"/>
        </w:rPr>
        <w:t xml:space="preserve"> sztuk:</w:t>
      </w:r>
    </w:p>
    <w:p w14:paraId="73056527" w14:textId="77777777" w:rsidR="00251045" w:rsidRPr="00765B75" w:rsidRDefault="00251045" w:rsidP="00F86D4C">
      <w:pPr>
        <w:spacing w:after="0" w:line="276" w:lineRule="auto"/>
        <w:rPr>
          <w:sz w:val="24"/>
          <w:szCs w:val="24"/>
        </w:rPr>
      </w:pPr>
    </w:p>
    <w:p w14:paraId="39328C6C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karta pamięci flash SDXC z serii Tough, przeznaczona do zapisu danych w profesjonalnych aparatach i kamerach.</w:t>
      </w:r>
    </w:p>
    <w:p w14:paraId="6341CAB2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Pojemność: nie mniejsza niż 128 GB</w:t>
      </w:r>
    </w:p>
    <w:p w14:paraId="6E0A0918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Prędkość zapisu: minimalna prędkość zapisu sekwencyjnego nie mniejsza niż 90 MB/s; prędkość odczytu nie mniejsza niż 100 MB/s, zgodna z wymaganiami standardu UHS-I U3.</w:t>
      </w:r>
    </w:p>
    <w:p w14:paraId="120BD648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Wytrzymałość: odporność na uderzenia i wstrząsy nie mniejsza niż 75 G; odporność na temperaturę w zakresie od −25 °C do 85 °C; wodoodporność zgodna z normą IPX7, odporność na zgniatanie nie mniejsza niż 600 N.</w:t>
      </w:r>
    </w:p>
    <w:p w14:paraId="6B2845AC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Kompatybilność: karta przeznaczona do współpracy z urządzeniami obsługującymi standard SDXC UHS-I, w tym aparaty i kamery z punktu 1 OPZ.</w:t>
      </w:r>
    </w:p>
    <w:p w14:paraId="0305B633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Dodatkowe cechy: odporna na promieniowanie rentgenowskie w zakresie typowym dla kontroli bagażu lotniczego, zabezpieczenie przed przypadkowym skasowaniem danych.</w:t>
      </w:r>
    </w:p>
    <w:p w14:paraId="0D2B666C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 długość nie większa niż 32 mm, szerokość nie większa niż 24 mm, grubość nie większa niż 2,1 mm.</w:t>
      </w:r>
    </w:p>
    <w:p w14:paraId="5504F0F0" w14:textId="77777777" w:rsidR="001836E4" w:rsidRPr="00765B75" w:rsidRDefault="001836E4" w:rsidP="00F86D4C">
      <w:pPr>
        <w:pStyle w:val="Akapitzlist"/>
        <w:numPr>
          <w:ilvl w:val="0"/>
          <w:numId w:val="52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Masa jednostkowa: nie mniejsza niż 2 g i nie większa niż 2,5 g.</w:t>
      </w:r>
    </w:p>
    <w:p w14:paraId="54F2DFFE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4323AB00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26724AD7" w14:textId="557E85FE" w:rsidR="00F86D4C" w:rsidRPr="00765B75" w:rsidRDefault="00F86D4C" w:rsidP="00F86D4C">
      <w:pPr>
        <w:pStyle w:val="Akapitzlist"/>
        <w:numPr>
          <w:ilvl w:val="0"/>
          <w:numId w:val="38"/>
        </w:numPr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Tła fotograficzne i systemy zawieszeń - Model A – 3 zestawy:</w:t>
      </w:r>
    </w:p>
    <w:p w14:paraId="082C1478" w14:textId="09ADDCDF" w:rsidR="003C3E18" w:rsidRPr="00765B75" w:rsidRDefault="003C3E18" w:rsidP="00F86D4C">
      <w:pPr>
        <w:pStyle w:val="Akapitzlist"/>
        <w:spacing w:after="0" w:line="276" w:lineRule="auto"/>
        <w:rPr>
          <w:b/>
          <w:bCs/>
          <w:sz w:val="24"/>
          <w:szCs w:val="24"/>
        </w:rPr>
      </w:pPr>
    </w:p>
    <w:p w14:paraId="31BB5477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lastRenderedPageBreak/>
        <w:t>Typ: elektryczny system zawieszania tła, przeznaczony do profesjonalnego montażu i podwieszania trzech rodzajów teł w studiu fotograficznym lub filmowym.</w:t>
      </w:r>
    </w:p>
    <w:p w14:paraId="7AA41E76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Nośność: każda rura napędowa utrzymuje ciężar tła nie mniejszy niż 8 kg i nie większy niż 10 kg; całkowita nośność systemu nie mniejsza niż 24 kg i nie większa niż 30 kg.</w:t>
      </w:r>
    </w:p>
    <w:p w14:paraId="05318EC8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Zakres ruchu: możliwość płynnego podnoszenia i opuszczania teł w zakresie od 0,5 m do 3,5 m nad poziomem podłogi; regulacja prędkości w zakresie 5–15 cm/s.</w:t>
      </w:r>
    </w:p>
    <w:p w14:paraId="593F3026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Materiał: stal i aluminium o wysokiej wytrzymałości, odporne na wstrząsy i eksploatację w środowisku studyjnym; elementy elektryczne izolowane i odporne na ciepło.</w:t>
      </w:r>
    </w:p>
    <w:p w14:paraId="6827030F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Sterowanie: system elektryczny z pilotem przewodowym i bezprzewodowym, z funkcją zatrzymania w dowolnej pozycji; możliwość synchronicznego sterowania wszystkimi trzema rurami.</w:t>
      </w:r>
    </w:p>
    <w:p w14:paraId="3BAD4DD0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Wymiary: długość rury napędowej nie większa niż 3,2 m i nie mniejsza niż 3 m; średnica rury nie większa niż 50 mm i nie mniejsza niż 48 mm.</w:t>
      </w:r>
    </w:p>
    <w:p w14:paraId="028EE59B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Masa jednostkowa: nie mniejsza niż 12 kg i nie większa niż 14 kg; wymiary opakowania umożliwiające transport w samochodzie typu Van.</w:t>
      </w:r>
    </w:p>
    <w:p w14:paraId="3F0B11E6" w14:textId="77777777" w:rsidR="001836E4" w:rsidRPr="00765B75" w:rsidRDefault="001836E4" w:rsidP="00F86D4C">
      <w:pPr>
        <w:pStyle w:val="Nagwek3"/>
        <w:numPr>
          <w:ilvl w:val="0"/>
          <w:numId w:val="54"/>
        </w:numPr>
        <w:spacing w:before="0" w:after="0" w:line="276" w:lineRule="auto"/>
        <w:ind w:hanging="356"/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</w:pPr>
      <w:r w:rsidRPr="00765B75">
        <w:rPr>
          <w:rStyle w:val="Pogrubienie"/>
          <w:rFonts w:eastAsiaTheme="minorHAnsi" w:cstheme="minorBidi"/>
          <w:b w:val="0"/>
          <w:bCs w:val="0"/>
          <w:color w:val="auto"/>
          <w:sz w:val="24"/>
          <w:szCs w:val="24"/>
        </w:rPr>
        <w:t>Dodatki: zestaw zawiera elementy montażowe, uchwyty do sufitu i ściany oraz przewody zasilające zgodne z wymaganiami sieci 220–240 V.</w:t>
      </w:r>
    </w:p>
    <w:p w14:paraId="77DB01AD" w14:textId="77777777" w:rsidR="001836E4" w:rsidRPr="00765B75" w:rsidRDefault="001836E4" w:rsidP="00F86D4C">
      <w:pPr>
        <w:spacing w:after="0" w:line="276" w:lineRule="auto"/>
        <w:rPr>
          <w:sz w:val="24"/>
          <w:szCs w:val="24"/>
        </w:rPr>
      </w:pPr>
    </w:p>
    <w:p w14:paraId="773A9C38" w14:textId="3870EA9B" w:rsidR="00F86D4C" w:rsidRPr="00765B75" w:rsidRDefault="00F86D4C" w:rsidP="00F86D4C">
      <w:pPr>
        <w:pStyle w:val="Akapitzlist"/>
        <w:numPr>
          <w:ilvl w:val="0"/>
          <w:numId w:val="38"/>
        </w:numPr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Tła fotograficzne i systemy zawieszeń - Model A – </w:t>
      </w:r>
      <w:r w:rsidR="002F17E1" w:rsidRPr="00765B75">
        <w:rPr>
          <w:b/>
          <w:bCs/>
          <w:sz w:val="24"/>
          <w:szCs w:val="24"/>
        </w:rPr>
        <w:t>9</w:t>
      </w:r>
      <w:r w:rsidRPr="00765B75">
        <w:rPr>
          <w:b/>
          <w:bCs/>
          <w:sz w:val="24"/>
          <w:szCs w:val="24"/>
        </w:rPr>
        <w:t xml:space="preserve"> </w:t>
      </w:r>
      <w:r w:rsidR="002F17E1" w:rsidRPr="00765B75">
        <w:rPr>
          <w:b/>
          <w:bCs/>
          <w:sz w:val="24"/>
          <w:szCs w:val="24"/>
        </w:rPr>
        <w:t>sztuk</w:t>
      </w:r>
      <w:r w:rsidRPr="00765B75">
        <w:rPr>
          <w:b/>
          <w:bCs/>
          <w:sz w:val="24"/>
          <w:szCs w:val="24"/>
        </w:rPr>
        <w:t>:</w:t>
      </w:r>
    </w:p>
    <w:p w14:paraId="4D8D8303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</w:t>
      </w:r>
      <w:r w:rsidRPr="00765B75">
        <w:rPr>
          <w:sz w:val="24"/>
          <w:szCs w:val="24"/>
        </w:rPr>
        <w:t xml:space="preserve"> tło kartonowe o dużej powierzchni, przeznaczone do zastosowań fotograficznych i filmowych w systemach studyjnych.</w:t>
      </w:r>
    </w:p>
    <w:p w14:paraId="48E7DB16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szerokość nie mniejsza niż 2,7 m i nie większa niż 2,8 m; długość nie mniejsza niż 11 m i nie większa niż 11,2 m.</w:t>
      </w:r>
    </w:p>
    <w:p w14:paraId="01CCC266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Materiał:</w:t>
      </w:r>
      <w:r w:rsidRPr="00765B75">
        <w:rPr>
          <w:sz w:val="24"/>
          <w:szCs w:val="24"/>
        </w:rPr>
        <w:t xml:space="preserve"> wysokiej jakości karton o jednolitej powierzchni, matowy, odporny na odblaski i zagniecenia; grubość materiału nie mniejsza niż 0,25 mm i nie większa niż 0,35 mm.</w:t>
      </w:r>
    </w:p>
    <w:p w14:paraId="7437BD1A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b/>
          <w:bCs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Kolor:</w:t>
      </w:r>
      <w:r w:rsidRPr="00765B75">
        <w:rPr>
          <w:b/>
          <w:bCs/>
          <w:sz w:val="24"/>
          <w:szCs w:val="24"/>
        </w:rPr>
        <w:t xml:space="preserve"> </w:t>
      </w:r>
    </w:p>
    <w:p w14:paraId="274A69A5" w14:textId="6BFA1655" w:rsidR="00F907E0" w:rsidRPr="00765B75" w:rsidRDefault="00F907E0" w:rsidP="00F86D4C">
      <w:pPr>
        <w:pStyle w:val="Tekstpodstawowy"/>
        <w:numPr>
          <w:ilvl w:val="1"/>
          <w:numId w:val="55"/>
        </w:numPr>
        <w:tabs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zielony chroma key (CHROMAGREEN), intensywność koloru zapewniająca precyzyjną separację postaci i obiektów w procesie kluczowania.</w:t>
      </w:r>
    </w:p>
    <w:p w14:paraId="30269167" w14:textId="13BC3E43" w:rsidR="00F907E0" w:rsidRPr="00765B75" w:rsidRDefault="00F907E0" w:rsidP="00F86D4C">
      <w:pPr>
        <w:pStyle w:val="Tekstpodstawowy"/>
        <w:numPr>
          <w:ilvl w:val="1"/>
          <w:numId w:val="55"/>
        </w:numPr>
        <w:tabs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>Czarny matowy</w:t>
      </w:r>
    </w:p>
    <w:p w14:paraId="724314C6" w14:textId="7C977992" w:rsidR="00F907E0" w:rsidRPr="00765B75" w:rsidRDefault="00F907E0" w:rsidP="00F86D4C">
      <w:pPr>
        <w:pStyle w:val="Tekstpodstawowy"/>
        <w:numPr>
          <w:ilvl w:val="1"/>
          <w:numId w:val="55"/>
        </w:numPr>
        <w:tabs>
          <w:tab w:val="left" w:pos="0"/>
        </w:tabs>
        <w:spacing w:after="0"/>
        <w:rPr>
          <w:sz w:val="24"/>
          <w:szCs w:val="24"/>
        </w:rPr>
      </w:pPr>
      <w:r w:rsidRPr="00765B75">
        <w:rPr>
          <w:sz w:val="24"/>
          <w:szCs w:val="24"/>
        </w:rPr>
        <w:t xml:space="preserve">Biały </w:t>
      </w:r>
    </w:p>
    <w:p w14:paraId="6CC3A752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Masa jednostkowa:</w:t>
      </w:r>
      <w:r w:rsidRPr="00765B75">
        <w:rPr>
          <w:sz w:val="24"/>
          <w:szCs w:val="24"/>
        </w:rPr>
        <w:t xml:space="preserve"> nie mniejsza niż 5 kg i nie większa niż 6 kg.</w:t>
      </w:r>
    </w:p>
    <w:p w14:paraId="28F6F777" w14:textId="77777777" w:rsidR="00F907E0" w:rsidRPr="00765B75" w:rsidRDefault="00F907E0" w:rsidP="00F86D4C">
      <w:pPr>
        <w:pStyle w:val="Tekstpodstawowy"/>
        <w:numPr>
          <w:ilvl w:val="0"/>
          <w:numId w:val="13"/>
        </w:numPr>
        <w:tabs>
          <w:tab w:val="clear" w:pos="709"/>
          <w:tab w:val="left" w:pos="0"/>
        </w:tabs>
        <w:spacing w:after="0"/>
        <w:ind w:left="1134" w:hanging="425"/>
        <w:rPr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Przechowywanie i transport:</w:t>
      </w:r>
      <w:r w:rsidRPr="00765B75">
        <w:rPr>
          <w:b/>
          <w:bCs/>
          <w:sz w:val="24"/>
          <w:szCs w:val="24"/>
        </w:rPr>
        <w:t xml:space="preserve"> </w:t>
      </w:r>
      <w:r w:rsidRPr="00765B75">
        <w:rPr>
          <w:sz w:val="24"/>
          <w:szCs w:val="24"/>
        </w:rPr>
        <w:t>zwinięte w rolkę, łatwe do montażu na systemach elektrycznych i ręcznych; opakowanie zabezpieczające przed uszkodzeniem krawędzi.</w:t>
      </w:r>
    </w:p>
    <w:p w14:paraId="0259DA84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563C93CC" w14:textId="094675B9" w:rsidR="00F907E0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Sprzęt do kalibracji  - 2 sztuki:</w:t>
      </w:r>
    </w:p>
    <w:p w14:paraId="7748CD5A" w14:textId="77777777" w:rsidR="00251045" w:rsidRPr="00765B75" w:rsidRDefault="00251045" w:rsidP="00F86D4C">
      <w:pPr>
        <w:spacing w:after="0" w:line="276" w:lineRule="auto"/>
        <w:rPr>
          <w:sz w:val="24"/>
          <w:szCs w:val="24"/>
        </w:rPr>
      </w:pPr>
    </w:p>
    <w:p w14:paraId="66DED3D7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kolorymetr/kalibrator przeznaczony do precyzyjnej kalibracji monitorów studyjnych i profesjonalnych ekranów LED/LCD.</w:t>
      </w:r>
    </w:p>
    <w:p w14:paraId="0D71C6F6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Zakres kalibracji: jasność nie mniejsza niż 80 cd/m² i nie większa niż 400 cd/m²; kontrast regulowany w zakresie typowym dla monitorów sRGB, AdobeRGB i DCI-P3.</w:t>
      </w:r>
    </w:p>
    <w:p w14:paraId="60EA7566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Dokładność kolorów: delta E nie większa niż 1,0 w standardowych warunkach kalibracji; umożliwia profilowanie w trybach sRGB, AdobeRGB, DCI-P3 oraz Wide Gamut RGB.</w:t>
      </w:r>
    </w:p>
    <w:p w14:paraId="1DA6C670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Technologia: czujnik o wysokiej czułości z filtrem spektralnym, zapewniający stabilne odczyty niezależnie od typu panelu.</w:t>
      </w:r>
    </w:p>
    <w:p w14:paraId="22177E3F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Interfejs: USB 2.0, kompatybilny z systemami Windows i macOS; sterowniki i oprogramowanie w zestawie umożliwiające pełną kontrolę nad procesem kalibracji.</w:t>
      </w:r>
    </w:p>
    <w:p w14:paraId="7A52FC44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Waga: nie mniejsza niż 0,35 kg i nie większa niż 0,45 kg; wymiary kompaktowe, umożliwiające łatwe przenoszenie i montaż na monitorze.</w:t>
      </w:r>
    </w:p>
    <w:p w14:paraId="5CA4C48C" w14:textId="77777777" w:rsidR="005E7E11" w:rsidRPr="00765B75" w:rsidRDefault="005E7E11" w:rsidP="00F86D4C">
      <w:pPr>
        <w:pStyle w:val="Akapitzlist"/>
        <w:numPr>
          <w:ilvl w:val="0"/>
          <w:numId w:val="56"/>
        </w:numPr>
        <w:tabs>
          <w:tab w:val="clear" w:pos="709"/>
          <w:tab w:val="num" w:pos="1134"/>
        </w:tabs>
        <w:spacing w:after="0" w:line="276" w:lineRule="auto"/>
        <w:ind w:left="1134" w:hanging="425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Dodatki: osłona przeciwsłoneczna, stojak do pomiarów w trybie poziomym i pionowym, kabel USB w zestawie.</w:t>
      </w:r>
    </w:p>
    <w:p w14:paraId="57FA3795" w14:textId="77777777" w:rsidR="00F907E0" w:rsidRPr="00765B75" w:rsidRDefault="00F907E0" w:rsidP="00F86D4C">
      <w:pPr>
        <w:spacing w:after="0" w:line="276" w:lineRule="auto"/>
        <w:rPr>
          <w:sz w:val="24"/>
          <w:szCs w:val="24"/>
        </w:rPr>
      </w:pPr>
    </w:p>
    <w:p w14:paraId="1D789063" w14:textId="1571C4BC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Stacje robocze do d</w:t>
      </w:r>
      <w:r w:rsidR="00C45C08" w:rsidRPr="00765B75">
        <w:rPr>
          <w:b/>
          <w:bCs/>
          <w:sz w:val="24"/>
          <w:szCs w:val="24"/>
        </w:rPr>
        <w:t>i</w:t>
      </w:r>
      <w:r w:rsidRPr="00765B75">
        <w:rPr>
          <w:b/>
          <w:bCs/>
          <w:sz w:val="24"/>
          <w:szCs w:val="24"/>
        </w:rPr>
        <w:t>gitalizacji /data  - 5</w:t>
      </w:r>
      <w:r w:rsidR="005E7E11" w:rsidRPr="00765B75">
        <w:rPr>
          <w:b/>
          <w:bCs/>
          <w:sz w:val="24"/>
          <w:szCs w:val="24"/>
        </w:rPr>
        <w:t xml:space="preserve"> zestaw</w:t>
      </w:r>
      <w:r w:rsidR="00105428">
        <w:rPr>
          <w:b/>
          <w:bCs/>
          <w:sz w:val="24"/>
          <w:szCs w:val="24"/>
        </w:rPr>
        <w:t>ów</w:t>
      </w:r>
      <w:r w:rsidR="005E7E11" w:rsidRPr="00765B75">
        <w:rPr>
          <w:b/>
          <w:bCs/>
          <w:sz w:val="24"/>
          <w:szCs w:val="24"/>
        </w:rPr>
        <w:t xml:space="preserve">: </w:t>
      </w:r>
    </w:p>
    <w:p w14:paraId="0264BEC6" w14:textId="77777777" w:rsidR="005E7E11" w:rsidRPr="00765B75" w:rsidRDefault="005E7E11" w:rsidP="00F86D4C">
      <w:pPr>
        <w:spacing w:after="0" w:line="276" w:lineRule="auto"/>
        <w:rPr>
          <w:b/>
          <w:bCs/>
          <w:sz w:val="24"/>
          <w:szCs w:val="24"/>
        </w:rPr>
      </w:pPr>
    </w:p>
    <w:p w14:paraId="7EE7A6F0" w14:textId="0E8227B6" w:rsidR="005E7E11" w:rsidRPr="00765B75" w:rsidRDefault="005E7E11" w:rsidP="00F86D4C">
      <w:pPr>
        <w:spacing w:after="0" w:line="276" w:lineRule="auto"/>
        <w:ind w:left="426"/>
        <w:rPr>
          <w:sz w:val="24"/>
          <w:szCs w:val="24"/>
        </w:rPr>
      </w:pPr>
      <w:r w:rsidRPr="00765B75">
        <w:rPr>
          <w:sz w:val="24"/>
          <w:szCs w:val="24"/>
        </w:rPr>
        <w:t>Jednostka centralna – 5 sztuk:</w:t>
      </w:r>
    </w:p>
    <w:p w14:paraId="64EDA51A" w14:textId="5F8ED997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Procesor</w:t>
      </w:r>
    </w:p>
    <w:p w14:paraId="0BE3D11B" w14:textId="0E281459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jednostka centralna 6-rdzeniowa, 12-wątkowa, oparta na architekturze Zen 4.</w:t>
      </w:r>
    </w:p>
    <w:p w14:paraId="14811CA7" w14:textId="77777777" w:rsidR="005E7E11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Częstotliwość bazowa: nie mniejsza niż 4,7 GHz,</w:t>
      </w:r>
    </w:p>
    <w:p w14:paraId="64B0074C" w14:textId="244C0C50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częstotliwość w trybie Boost: nie większa niż 5,3 GHz.</w:t>
      </w:r>
    </w:p>
    <w:p w14:paraId="5014EDD6" w14:textId="7D82945A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Pamięć podręczna: L3 o pojemności nie mniejszej niż 32 MB.</w:t>
      </w:r>
    </w:p>
    <w:p w14:paraId="4DF514EA" w14:textId="6449162A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Proces technologiczny: 5 nm.</w:t>
      </w:r>
    </w:p>
    <w:p w14:paraId="4E303D9B" w14:textId="2E73A158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Obsługa pamięci DDR5 z profilem EXPO, dwukanałowa konfiguracja do 5200 MHz.</w:t>
      </w:r>
    </w:p>
    <w:p w14:paraId="2BB85307" w14:textId="59F345EF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Wynik w teście syntetycznym Cinebench R23 (Multi Core): nie mniejszy niż 14 000 pkt, co zapewnia wydajność klasy profesjonalnej do obróbki grafiki i materiałów wideo w rozdzielczości 4K.</w:t>
      </w:r>
    </w:p>
    <w:p w14:paraId="595606B6" w14:textId="5EFD0D30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Kompatybilny z płytą główną określoną poniżej (gniazdo AM5).</w:t>
      </w:r>
    </w:p>
    <w:p w14:paraId="6E3F1F51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11E9988E" w14:textId="210FF1B3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Płyta główna</w:t>
      </w:r>
    </w:p>
    <w:p w14:paraId="498E2C78" w14:textId="431C611A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Format: ATX.</w:t>
      </w:r>
    </w:p>
    <w:p w14:paraId="6E4CC9DD" w14:textId="4780BAE7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Chipset: AMD B650, umożliwiający obsługę procesorów AMD Ryzen serii 7000 z gniazdem AM5.</w:t>
      </w:r>
    </w:p>
    <w:p w14:paraId="12E90E10" w14:textId="7E4BCE93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Złącza pamięci: minimum 4 × DDR5 DIMM, obsługa pamięci do 128 GB i częstotliwości nie mniejszej niż 6400 MHz (OC).</w:t>
      </w:r>
    </w:p>
    <w:p w14:paraId="11CD2926" w14:textId="16A1CCEB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Złącza rozszerzeń: minimum 1 × PCIe 4.0 x16 dla karty graficznej oraz 1 × PCIe 3.0 x1 dla kart dodatkowych.</w:t>
      </w:r>
    </w:p>
    <w:p w14:paraId="06B0462A" w14:textId="512770C8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Interfejsy pamięci masowej: co najmniej 2 × M.2 (PCIe 4.0) oraz 4 × SATA 6 Gb/s.</w:t>
      </w:r>
    </w:p>
    <w:p w14:paraId="338064F1" w14:textId="122D94C5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Zintegrowane Wi-Fi: standard Wi-Fi 6E oraz Bluetooth 5.3.</w:t>
      </w:r>
    </w:p>
    <w:p w14:paraId="5FAD476B" w14:textId="7B9E8FCD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Porty: minimum 2 × USB 3.2 Gen 2 (10 Gb/s), 4 × USB 3.2 Gen 1, 2 × USB 2.0, port LAN 2,5 GbE, HDMI 2.1 i DisplayPort 1.4.</w:t>
      </w:r>
    </w:p>
    <w:p w14:paraId="1599B3DB" w14:textId="55651378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Zintegrowany układ dźwiękowy: 7.1 HD Audio, SNR nie mniejszy niż 100 dB.</w:t>
      </w:r>
    </w:p>
    <w:p w14:paraId="022DD933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3C1539CF" w14:textId="1AF510A6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Pamięć RAM</w:t>
      </w:r>
    </w:p>
    <w:p w14:paraId="155780C9" w14:textId="51E7B98C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DDR5, pojedynczy moduł o pojemności 32 GB.</w:t>
      </w:r>
    </w:p>
    <w:p w14:paraId="58F4568A" w14:textId="6E979D1C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Częstotliwość pracy: nie mniejsza niż 5200 MHz.</w:t>
      </w:r>
    </w:p>
    <w:p w14:paraId="30A8DCD4" w14:textId="2021282C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Opóźnienia: CL36.</w:t>
      </w:r>
    </w:p>
    <w:p w14:paraId="592C6BAF" w14:textId="4E9DEEB9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Obsługa profilu AMD EXPO zapewniającego automatyczną konfigurację parametrów.</w:t>
      </w:r>
    </w:p>
    <w:p w14:paraId="182BFB08" w14:textId="2CB02279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Radiator aluminiowy zapewniający stabilność termiczną i długotrwałą pracę.</w:t>
      </w:r>
    </w:p>
    <w:p w14:paraId="754814AF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3B05B587" w14:textId="15B6A29B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Karta graficzna</w:t>
      </w:r>
    </w:p>
    <w:p w14:paraId="6511CEFD" w14:textId="5BB28B9C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Model: jednostka graficzna oparta na architekturze Ada Lovelace, obsługująca technologię DLSS 4 i ray tracing trzeciej generacji.</w:t>
      </w:r>
    </w:p>
    <w:p w14:paraId="773E9CAB" w14:textId="146960F0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Pamięć wideo: 8 GB GDDR7 o przepustowości nie mniejszej niż 256 GB/s.</w:t>
      </w:r>
    </w:p>
    <w:p w14:paraId="380D4761" w14:textId="6D0E53A3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Złącza wyjściowe: minimum 3 × DisplayPort 1.4a oraz 1 × HDMI 2.1.</w:t>
      </w:r>
    </w:p>
    <w:p w14:paraId="7078266F" w14:textId="6E46C81D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Zasilanie: pojedyncze złącze 8-pin PCIe.</w:t>
      </w:r>
    </w:p>
    <w:p w14:paraId="4C675421" w14:textId="6DB7F13F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Chłodzenie: system trójwentylatorowy, półpasywny, z automatycznym sterowaniem prędkości obrotowej.</w:t>
      </w:r>
    </w:p>
    <w:p w14:paraId="33134DBB" w14:textId="2A1CAE54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Wydajność w teście 3DMark Time Spy Graphics: nie mniejsza niż 14 000 pkt.</w:t>
      </w:r>
    </w:p>
    <w:p w14:paraId="29A7A67D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55662963" w14:textId="0C453512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Dysk systemowy</w:t>
      </w:r>
    </w:p>
    <w:p w14:paraId="4B4EA510" w14:textId="5428F040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Typ: SSD M.2 NVMe, interfejs PCIe Gen3 x4.</w:t>
      </w:r>
    </w:p>
    <w:p w14:paraId="231F3872" w14:textId="6C201DF5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Pojemność: nie mniejsza niż 1 TB.</w:t>
      </w:r>
    </w:p>
    <w:p w14:paraId="7FC53AE3" w14:textId="5328AE00" w:rsidR="00C711FA" w:rsidRPr="00765B75" w:rsidRDefault="00C711FA" w:rsidP="00F86D4C">
      <w:pPr>
        <w:pStyle w:val="Akapitzlist"/>
        <w:numPr>
          <w:ilvl w:val="0"/>
          <w:numId w:val="54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Prędkość odczytu sekwencyjnego: nie mniejsza niż 2 000 MB/s,</w:t>
      </w:r>
    </w:p>
    <w:p w14:paraId="4C710FA0" w14:textId="77777777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prędkość zapisu sekwencyjnego: nie mniejsza niż 1 600 MB/s.</w:t>
      </w:r>
    </w:p>
    <w:p w14:paraId="28713C07" w14:textId="38CECBAB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Zgodność z protokołem NVMe 1.3.</w:t>
      </w:r>
    </w:p>
    <w:p w14:paraId="1B189649" w14:textId="7471F003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MTBF: co najmniej 1 500 000 godzin.</w:t>
      </w:r>
    </w:p>
    <w:p w14:paraId="44F3095B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4FE3D8D2" w14:textId="4AA8A6DE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Zasilacz</w:t>
      </w:r>
    </w:p>
    <w:p w14:paraId="7301CB79" w14:textId="50BA2970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Moc całkowita: nie mniejsza niż 650 W.</w:t>
      </w:r>
    </w:p>
    <w:p w14:paraId="26E7E356" w14:textId="4A7195B5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Certyfikat sprawności: 80 PLUS Gold (sprawność nie mniejsza niż 90% przy 50% obciążeniu).</w:t>
      </w:r>
    </w:p>
    <w:p w14:paraId="29090FD1" w14:textId="31262194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Modularne okablowanie (pełne lub częściowe).</w:t>
      </w:r>
    </w:p>
    <w:p w14:paraId="5BB099E5" w14:textId="7E48E9AF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Aktywne PFC oraz zabezpieczenia OVP/UVP, OCP, SCP, OTP.</w:t>
      </w:r>
    </w:p>
    <w:p w14:paraId="210CBF49" w14:textId="2D42A49E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Wentylator o średnicy 120 mm, sterowany termicznie.</w:t>
      </w:r>
    </w:p>
    <w:p w14:paraId="40ABE401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51D5183F" w14:textId="7F59B150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Obudowa</w:t>
      </w:r>
    </w:p>
    <w:p w14:paraId="771019BA" w14:textId="4C727ECA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Mid Tower, kolor czarny.</w:t>
      </w:r>
    </w:p>
    <w:p w14:paraId="3FB7EF01" w14:textId="2295B2B7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Kompatybilność: płyty ATX / Micro-ATX / Mini-ITX.</w:t>
      </w:r>
    </w:p>
    <w:p w14:paraId="0E58CBB6" w14:textId="302682DD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Przepływ powietrza: co najmniej 3 fabryczne wentylatory ARGB (2 × 120 mm front, 1 × 120 mm tył).</w:t>
      </w:r>
    </w:p>
    <w:p w14:paraId="7F8BD07E" w14:textId="3F35756C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Panel boczny z hartowanego szkła o grubości nie mniejszej niż 3 mm.</w:t>
      </w:r>
    </w:p>
    <w:p w14:paraId="31CA67A3" w14:textId="3CB67829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Panel przedni wyposażony w porty USB 3.0 ×2, Audio IN/OUT, przycisk LED.</w:t>
      </w:r>
    </w:p>
    <w:p w14:paraId="3CF6A76A" w14:textId="11510C3E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Możliwość montażu chłodzenia CPU o wysokości nie większej niż 165 mm i kart graficznej o długości nie większej niż 370 mm.</w:t>
      </w:r>
    </w:p>
    <w:p w14:paraId="27AD19D7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485DF364" w14:textId="01C646D2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Chłodzenie procesora</w:t>
      </w:r>
    </w:p>
    <w:p w14:paraId="574F2914" w14:textId="2721BA02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Typ: chłodzenie powietrzne, 2 wieże aluminiowe z rurkami cieplnymi 6 mm.</w:t>
      </w:r>
    </w:p>
    <w:p w14:paraId="12E7D7BC" w14:textId="06B47C12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Wentylator: 120 mm ARGB, łożysko hydrauliczne, prędkość obrotowa do 1800 obr./min.</w:t>
      </w:r>
    </w:p>
    <w:p w14:paraId="634BF740" w14:textId="29CC78E7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Maksymalny poziom hałasu: nie większy niż 28 dBA.</w:t>
      </w:r>
    </w:p>
    <w:p w14:paraId="745935AD" w14:textId="0B021046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Kompatybilność z gniazdem AM5.</w:t>
      </w:r>
    </w:p>
    <w:p w14:paraId="5CC43856" w14:textId="77777777" w:rsidR="00C711FA" w:rsidRPr="00765B75" w:rsidRDefault="00C711FA" w:rsidP="00F86D4C">
      <w:pPr>
        <w:spacing w:after="0" w:line="276" w:lineRule="auto"/>
        <w:rPr>
          <w:sz w:val="24"/>
          <w:szCs w:val="24"/>
        </w:rPr>
      </w:pPr>
    </w:p>
    <w:p w14:paraId="00C31817" w14:textId="602669B6" w:rsidR="00C711FA" w:rsidRPr="00765B75" w:rsidRDefault="00C711FA" w:rsidP="00F86D4C">
      <w:pPr>
        <w:pStyle w:val="Akapitzlist"/>
        <w:numPr>
          <w:ilvl w:val="0"/>
          <w:numId w:val="57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System operacyjny</w:t>
      </w:r>
    </w:p>
    <w:p w14:paraId="577FE9BE" w14:textId="6444E71A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Microsoft Windows 11 Pro OEM (wersja 64-bit</w:t>
      </w:r>
      <w:r w:rsidR="003C3E18" w:rsidRPr="00765B75">
        <w:rPr>
          <w:sz w:val="24"/>
          <w:szCs w:val="24"/>
          <w:lang w:val="en-GB"/>
        </w:rPr>
        <w:t>),</w:t>
      </w:r>
    </w:p>
    <w:p w14:paraId="6137117D" w14:textId="243FAE35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Nośnik instalacyjny: DVD OEM.</w:t>
      </w:r>
    </w:p>
    <w:p w14:paraId="18A6CA32" w14:textId="1B5E7141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Licencja przypisana do płyty głównej.</w:t>
      </w:r>
    </w:p>
    <w:p w14:paraId="51A79536" w14:textId="0FDFDD6B" w:rsidR="00C711FA" w:rsidRPr="00765B75" w:rsidRDefault="00C711FA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Wersja językowa: polska.</w:t>
      </w:r>
    </w:p>
    <w:p w14:paraId="6A5A8672" w14:textId="77777777" w:rsidR="00684758" w:rsidRPr="00765B75" w:rsidRDefault="00684758" w:rsidP="00F86D4C">
      <w:pPr>
        <w:spacing w:after="0" w:line="276" w:lineRule="auto"/>
        <w:rPr>
          <w:sz w:val="24"/>
          <w:szCs w:val="24"/>
        </w:rPr>
      </w:pPr>
    </w:p>
    <w:p w14:paraId="719B170C" w14:textId="77777777" w:rsidR="005E7E11" w:rsidRPr="00765B75" w:rsidRDefault="005E7E11" w:rsidP="00F86D4C">
      <w:pPr>
        <w:spacing w:after="0" w:line="276" w:lineRule="auto"/>
        <w:rPr>
          <w:sz w:val="24"/>
          <w:szCs w:val="24"/>
        </w:rPr>
      </w:pPr>
    </w:p>
    <w:p w14:paraId="0C66690C" w14:textId="77777777" w:rsidR="005E7E11" w:rsidRPr="00765B75" w:rsidRDefault="005E7E11" w:rsidP="00F86D4C">
      <w:pPr>
        <w:spacing w:after="0" w:line="276" w:lineRule="auto"/>
        <w:ind w:left="284"/>
        <w:rPr>
          <w:sz w:val="24"/>
          <w:szCs w:val="24"/>
        </w:rPr>
      </w:pPr>
      <w:r w:rsidRPr="00765B75">
        <w:rPr>
          <w:sz w:val="24"/>
          <w:szCs w:val="24"/>
        </w:rPr>
        <w:t>Monitor wieloformatowy – 5 sztuk:</w:t>
      </w:r>
    </w:p>
    <w:p w14:paraId="4FD8A0CA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Przekątna ekranu: nie mniejsza niż 27 cali, rozdzielczość nie mniejsza niż 3840 × 2160 pikseli (4K UHD).</w:t>
      </w:r>
    </w:p>
    <w:p w14:paraId="449D3E66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Typ matrycy: IPS LED, powłoka matowa, częstotliwość odświeżania nie mniejsza niż 60 Hz.</w:t>
      </w:r>
    </w:p>
    <w:p w14:paraId="5F6FA0CD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Jasność: nie mniejsza niż 350 cd/m², kontrast statyczny nie mniejszy niż 1300:1.</w:t>
      </w:r>
    </w:p>
    <w:p w14:paraId="5878B8D4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Czas reakcji: nie większy niż 4 ms, kąty widzenia nie mniejsze niż 178° / 178°.</w:t>
      </w:r>
    </w:p>
    <w:p w14:paraId="2A578D7C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Pokrycie barw: sRGB nie mniejsze niż 99%.</w:t>
      </w:r>
    </w:p>
    <w:p w14:paraId="7BDB9A2C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Złącza: minimum 1 × HDMI 2.0, 1 × DisplayPort 1.2, 1 × USB-C z funkcją Power Delivery nie mniejszą niż 96 W, port LAN (RJ-45), funkcja KVM.</w:t>
      </w:r>
    </w:p>
    <w:p w14:paraId="32B678CE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Regulacja: wysokość nie mniejsza niż 150 mm, pochylenie, obrót i funkcja pivot.</w:t>
      </w:r>
    </w:p>
    <w:p w14:paraId="1D454331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Standard montażu: VESA 100 × 100 mm.</w:t>
      </w:r>
    </w:p>
    <w:p w14:paraId="052F65CD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Wymiary z podstawą: szerokość 614–615 mm, wysokość 547–548 mm, głębokość 209–210 mm.</w:t>
      </w:r>
    </w:p>
    <w:p w14:paraId="06612964" w14:textId="77777777" w:rsidR="005E7E11" w:rsidRPr="00765B75" w:rsidRDefault="005E7E11" w:rsidP="00F86D4C">
      <w:pPr>
        <w:pStyle w:val="Akapitzlist"/>
        <w:numPr>
          <w:ilvl w:val="0"/>
          <w:numId w:val="30"/>
        </w:numPr>
        <w:spacing w:after="0" w:line="276" w:lineRule="auto"/>
        <w:ind w:left="709" w:hanging="283"/>
        <w:rPr>
          <w:sz w:val="24"/>
          <w:szCs w:val="24"/>
        </w:rPr>
      </w:pPr>
      <w:r w:rsidRPr="00765B75">
        <w:rPr>
          <w:sz w:val="24"/>
          <w:szCs w:val="24"/>
        </w:rPr>
        <w:t>Masa całkowita: nie mniejsza niż 6,6 kg</w:t>
      </w:r>
    </w:p>
    <w:p w14:paraId="7C963C20" w14:textId="77777777" w:rsidR="005E7E11" w:rsidRPr="00765B75" w:rsidRDefault="005E7E11" w:rsidP="00F86D4C">
      <w:pPr>
        <w:spacing w:after="0" w:line="276" w:lineRule="auto"/>
        <w:rPr>
          <w:sz w:val="24"/>
          <w:szCs w:val="24"/>
        </w:rPr>
      </w:pPr>
    </w:p>
    <w:p w14:paraId="1C5A326E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0A65B4ED" w14:textId="7C297A83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Power banki  - 4 sztuki:</w:t>
      </w:r>
    </w:p>
    <w:p w14:paraId="4B70F2CB" w14:textId="437B1E8F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Pojemność nominalna: nie mniejsza niż 20000 mAh.</w:t>
      </w:r>
    </w:p>
    <w:p w14:paraId="471F43BE" w14:textId="641F2275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Typ ogniwa: litowo-polimerowe (Li-Poly).</w:t>
      </w:r>
    </w:p>
    <w:p w14:paraId="15769C61" w14:textId="18503361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Maksymalna moc wyjściowa: nie mniejsza niż 100 W.</w:t>
      </w:r>
    </w:p>
    <w:p w14:paraId="0259EC3D" w14:textId="79D30110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Porty wyjściowe:</w:t>
      </w:r>
    </w:p>
    <w:p w14:paraId="4EC8A013" w14:textId="105B9F1A" w:rsidR="00167169" w:rsidRPr="00765B75" w:rsidRDefault="00167169" w:rsidP="00F86D4C">
      <w:pPr>
        <w:pStyle w:val="Akapitzlist"/>
        <w:numPr>
          <w:ilvl w:val="1"/>
          <w:numId w:val="5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2 × USB-C (maks. 100 W).</w:t>
      </w:r>
    </w:p>
    <w:p w14:paraId="01B1D06D" w14:textId="0D932B18" w:rsidR="00167169" w:rsidRPr="00765B75" w:rsidRDefault="00167169" w:rsidP="00F86D4C">
      <w:pPr>
        <w:pStyle w:val="Akapitzlist"/>
        <w:numPr>
          <w:ilvl w:val="1"/>
          <w:numId w:val="5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2 × USB-A (maks. 30 W).</w:t>
      </w:r>
    </w:p>
    <w:p w14:paraId="1D958FB6" w14:textId="04B9A669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Porty wejściowe:</w:t>
      </w:r>
    </w:p>
    <w:p w14:paraId="0DB6EFBF" w14:textId="509C8DE2" w:rsidR="00167169" w:rsidRPr="00765B75" w:rsidRDefault="00167169" w:rsidP="00F86D4C">
      <w:pPr>
        <w:pStyle w:val="Akapitzlist"/>
        <w:numPr>
          <w:ilvl w:val="1"/>
          <w:numId w:val="5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2 × USB-C (maks. 65 W).</w:t>
      </w:r>
    </w:p>
    <w:p w14:paraId="3E182676" w14:textId="20F524DE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Wyświetlacz: cyfrowy, wskazujący poziom naładowania oraz parametry ładowania.</w:t>
      </w:r>
    </w:p>
    <w:p w14:paraId="3F885FEC" w14:textId="0597694D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Czas ładowania: od 90 do 180 minut, w zależności od źródła zasilania.</w:t>
      </w:r>
    </w:p>
    <w:p w14:paraId="6DD4BF84" w14:textId="512C5D28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Wymiary: wysokość od 160 mm do 175 mm, szerokość od 140 mm do 155 mm, grubość do 20 mm.</w:t>
      </w:r>
    </w:p>
    <w:p w14:paraId="15C4228B" w14:textId="19E8B519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Masa: od 450 g do 500 g.</w:t>
      </w:r>
    </w:p>
    <w:p w14:paraId="206DDE14" w14:textId="0AD426F7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Materiał obudowy: ABS i PC.</w:t>
      </w:r>
    </w:p>
    <w:p w14:paraId="31ED65DB" w14:textId="3A98F186" w:rsidR="00167169" w:rsidRPr="00765B75" w:rsidRDefault="00167169" w:rsidP="00F86D4C">
      <w:pPr>
        <w:pStyle w:val="Akapitzlist"/>
        <w:numPr>
          <w:ilvl w:val="0"/>
          <w:numId w:val="58"/>
        </w:numPr>
        <w:spacing w:after="0" w:line="276" w:lineRule="auto"/>
        <w:ind w:hanging="356"/>
        <w:rPr>
          <w:sz w:val="24"/>
          <w:szCs w:val="24"/>
        </w:rPr>
      </w:pPr>
      <w:r w:rsidRPr="00765B75">
        <w:rPr>
          <w:sz w:val="24"/>
          <w:szCs w:val="24"/>
        </w:rPr>
        <w:t>Kolor: czarny.</w:t>
      </w:r>
    </w:p>
    <w:p w14:paraId="39E4CDE0" w14:textId="77777777" w:rsidR="00684758" w:rsidRPr="00765B75" w:rsidRDefault="00684758" w:rsidP="00F86D4C">
      <w:pPr>
        <w:spacing w:after="0" w:line="276" w:lineRule="auto"/>
        <w:rPr>
          <w:sz w:val="24"/>
          <w:szCs w:val="24"/>
        </w:rPr>
      </w:pPr>
    </w:p>
    <w:p w14:paraId="5A9987E1" w14:textId="77777777" w:rsidR="003C3E18" w:rsidRPr="00765B75" w:rsidRDefault="003C3E18" w:rsidP="00F86D4C">
      <w:pPr>
        <w:spacing w:after="0" w:line="276" w:lineRule="auto"/>
        <w:rPr>
          <w:sz w:val="24"/>
          <w:szCs w:val="24"/>
        </w:rPr>
      </w:pPr>
    </w:p>
    <w:p w14:paraId="22151861" w14:textId="41E05D80" w:rsidR="003C3E18" w:rsidRPr="00765B75" w:rsidRDefault="003C3E1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Stanowiska i materiały do charakteryzacji – </w:t>
      </w:r>
      <w:r w:rsidR="00E813D0" w:rsidRPr="00765B75">
        <w:rPr>
          <w:b/>
          <w:bCs/>
          <w:sz w:val="24"/>
          <w:szCs w:val="24"/>
        </w:rPr>
        <w:t>2</w:t>
      </w:r>
      <w:r w:rsidRPr="00765B75">
        <w:rPr>
          <w:b/>
          <w:bCs/>
          <w:sz w:val="24"/>
          <w:szCs w:val="24"/>
        </w:rPr>
        <w:t xml:space="preserve"> </w:t>
      </w:r>
      <w:r w:rsidR="00753282" w:rsidRPr="00765B75">
        <w:rPr>
          <w:b/>
          <w:bCs/>
          <w:sz w:val="24"/>
          <w:szCs w:val="24"/>
        </w:rPr>
        <w:t>zestawy</w:t>
      </w:r>
      <w:r w:rsidRPr="00765B75">
        <w:rPr>
          <w:b/>
          <w:bCs/>
          <w:sz w:val="24"/>
          <w:szCs w:val="24"/>
        </w:rPr>
        <w:t>:</w:t>
      </w:r>
    </w:p>
    <w:p w14:paraId="27054ED9" w14:textId="77777777" w:rsidR="00251045" w:rsidRPr="00765B75" w:rsidRDefault="00251045" w:rsidP="00F86D4C">
      <w:pPr>
        <w:spacing w:after="0" w:line="276" w:lineRule="auto"/>
        <w:rPr>
          <w:sz w:val="24"/>
          <w:szCs w:val="24"/>
        </w:rPr>
      </w:pPr>
    </w:p>
    <w:p w14:paraId="60004E7B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Typ: profesjonalne stanowisko do makijażu przeznaczone do zastosowań wizażowych, studyjnych i charakteryzatorskich, składające się z toaletki i lustra wyposażonego w oświetlenie LED o neutralnej barwie.</w:t>
      </w:r>
    </w:p>
    <w:p w14:paraId="06CFB8C0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Konstrukcja: samodzielny mebel wolnostojący, złożony z czterech części — lustra, panelu szklanego z szufladami oraz dwóch słupków z szufladami; elementy łączone w systemie niewidocznych połączeń zapewniających stabilność i estetykę wykonania.</w:t>
      </w:r>
    </w:p>
    <w:p w14:paraId="69EF5F16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Materiał: płyta laminowana o grubości nie mniejszej niż 18 mm, w kolorze bieli polarnej, o zwiększonej odporności na ścieranie i zarysowania; blat zabezpieczony szkłem hartowanym o grubości nie mniejszej niż 4 mm.</w:t>
      </w:r>
    </w:p>
    <w:p w14:paraId="1F1FB7D2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Prowadnice: system pełnego wysuwu z mechanizmem cichego domyku, zapewniający płynne i bezgłośne zamykanie szuflad.</w:t>
      </w:r>
    </w:p>
    <w:p w14:paraId="1EDBAB30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Wymiary całkowite: szerokość nie mniejsza niż 180 cm i nie większa niż 185 cm, wysokość nie mniejsza niż 100 cm i nie większa niż 105 cm, głębokość nie mniejsza niż 50 cm i nie większa niż 55 cm.</w:t>
      </w:r>
    </w:p>
    <w:p w14:paraId="6C43173E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Lustro: tafla o wysokim współczynniku odbicia, z rozmieszczonymi wzdłuż trzech krawędzi oprawkami na żarówki LED o gwincie E27; konstrukcja lustra pozbawiona widocznych śrub, zaślepek i elementów montażowych.</w:t>
      </w:r>
    </w:p>
    <w:p w14:paraId="64DF9850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 xml:space="preserve">Oświetlenie: komplet żarówek LED o mocy jednostkowej nie mniejszej niż 8 W każda, o temperaturze barwowej w zakresie 3900–4100 K (biały neutralny), </w:t>
      </w:r>
      <w:r w:rsidRPr="00765B75">
        <w:rPr>
          <w:sz w:val="24"/>
          <w:szCs w:val="24"/>
        </w:rPr>
        <w:lastRenderedPageBreak/>
        <w:t>zapewniających równomierne oświetlenie twarzy bez cieni i refleksów; żywotność źródeł światła nie mniejsza niż 25 000 godzin.</w:t>
      </w:r>
    </w:p>
    <w:p w14:paraId="70E31964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Zasilanie: 230 V AC; włącznik kołyskowy umieszczony po prawej stronie lustra; przewód zasilający z wtyczką o długości nie mniejszej niż 1,5 m wyprowadzony z tylnej części obudowy.</w:t>
      </w:r>
    </w:p>
    <w:p w14:paraId="5351F37C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Wyposażenie dodatkowe: gniazdo elektryczne z portem USB umożliwiające zasilanie urządzeń pomocniczych; możliwość doposażenia w dodatkowy moduł oświetleniowy lub gniazdo boczne.</w:t>
      </w:r>
    </w:p>
    <w:p w14:paraId="09F6B417" w14:textId="77777777" w:rsidR="005E7E11" w:rsidRPr="00765B75" w:rsidRDefault="005E7E11" w:rsidP="00F86D4C">
      <w:pPr>
        <w:pStyle w:val="Akapitzlist"/>
        <w:numPr>
          <w:ilvl w:val="0"/>
          <w:numId w:val="59"/>
        </w:numPr>
        <w:spacing w:after="0" w:line="276" w:lineRule="auto"/>
        <w:ind w:left="993" w:hanging="356"/>
        <w:rPr>
          <w:sz w:val="24"/>
          <w:szCs w:val="24"/>
        </w:rPr>
      </w:pPr>
      <w:r w:rsidRPr="00765B75">
        <w:rPr>
          <w:sz w:val="24"/>
          <w:szCs w:val="24"/>
        </w:rPr>
        <w:t>Design i wykonanie: powierzchnie zewnętrzne w estetycznym wykończeniu półmatowym; konstrukcja zaprojektowana w stylu minimalistycznym, z ukrytym systemem kablowym; wyprodukowano z zachowaniem norm bezpieczeństwa i jakości CE.</w:t>
      </w:r>
    </w:p>
    <w:p w14:paraId="5F5182D8" w14:textId="77777777" w:rsidR="00684758" w:rsidRPr="00765B75" w:rsidRDefault="00684758" w:rsidP="00F86D4C">
      <w:pPr>
        <w:spacing w:after="0" w:line="276" w:lineRule="auto"/>
        <w:rPr>
          <w:sz w:val="24"/>
          <w:szCs w:val="24"/>
        </w:rPr>
      </w:pPr>
    </w:p>
    <w:p w14:paraId="4498B756" w14:textId="77777777" w:rsidR="00463938" w:rsidRPr="00765B75" w:rsidRDefault="00463938" w:rsidP="00F86D4C">
      <w:pPr>
        <w:spacing w:after="0" w:line="276" w:lineRule="auto"/>
        <w:rPr>
          <w:sz w:val="24"/>
          <w:szCs w:val="24"/>
        </w:rPr>
      </w:pPr>
    </w:p>
    <w:p w14:paraId="7242A18E" w14:textId="48DDBCD5" w:rsidR="00463938" w:rsidRPr="00765B75" w:rsidRDefault="0046393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Telefony komórkowe – </w:t>
      </w:r>
      <w:r w:rsidR="00E813D0" w:rsidRPr="00765B75">
        <w:rPr>
          <w:b/>
          <w:bCs/>
          <w:sz w:val="24"/>
          <w:szCs w:val="24"/>
        </w:rPr>
        <w:t>4</w:t>
      </w:r>
      <w:r w:rsidRPr="00765B75">
        <w:rPr>
          <w:b/>
          <w:bCs/>
          <w:sz w:val="24"/>
          <w:szCs w:val="24"/>
        </w:rPr>
        <w:t xml:space="preserve"> sztuk:</w:t>
      </w:r>
    </w:p>
    <w:p w14:paraId="5202BE20" w14:textId="77777777" w:rsidR="00251045" w:rsidRPr="00765B75" w:rsidRDefault="00251045" w:rsidP="00F86D4C">
      <w:pPr>
        <w:spacing w:after="0" w:line="276" w:lineRule="auto"/>
        <w:rPr>
          <w:sz w:val="24"/>
          <w:szCs w:val="24"/>
        </w:rPr>
      </w:pPr>
    </w:p>
    <w:p w14:paraId="2FAE00D2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smartfon ze stabilnym systemem operacyjnym wyposażony w ekran typu OLED o wysokiej rozdzielczości, zoptymalizowany do pracy w trybie HDR i szerokiej gamy kolorów.</w:t>
      </w:r>
    </w:p>
    <w:p w14:paraId="41624A09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Ekran: przekątna nie mniejsza niż 6,7" i nie większa niż 6,8"; rozdzielczość nie mniejsza niż 2778 × 1284 px; jasność maksymalna nie mniejsza niż 1200 cd/m² w trybie HDR.</w:t>
      </w:r>
    </w:p>
    <w:p w14:paraId="72BF1BA0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Procesor: układ Apple SoC, z wielordzeniowym CPU i GPU, zoptymalizowany pod kątem wydajności w aplikacjach profesjonalnych i grach.</w:t>
      </w:r>
    </w:p>
    <w:p w14:paraId="2893B998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Pamięć: pamięć RAM nie mniejsza niż 12 GB; pamięć wewnętrzna w zakresie 256–1024 GB w zależności od wariantu.</w:t>
      </w:r>
    </w:p>
    <w:p w14:paraId="4643C86C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Aparaty: zestaw tylni z trzema obiektywami (ultraszerokokątny, szerokokątny, teleobiektyw) i czujnikiem LiDAR; maksymalna rozdzielczość zdjęć i filmów w trybie ProRAW/ProRes 8K; przysłony i ogniskowe w zakresie charakterystycznym dla linii Pro.</w:t>
      </w:r>
    </w:p>
    <w:p w14:paraId="316CA6A9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Bateria: pojemność nie mniejsza niż 4500 mAh i nie większa niż 4800 mAh; obsługa szybkiego ładowania przewodowego i bezprzewodowego MagSafe.</w:t>
      </w:r>
    </w:p>
    <w:p w14:paraId="3042698D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Łączność: 5G, Wi-Fi 6E, Bluetooth 5.x; port Lightning/USB-C kompatybilny z akcesoriami Apple i certyfikowanymi przez MFi.</w:t>
      </w:r>
    </w:p>
    <w:p w14:paraId="7ED81CFC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i waga: długość nie większa niż 163 mm, szerokość nie większa niż 77 mm, grubość nie większa niż 8,5 mm; masa nie mniejsza niż 230 g i nie większa niż 240 g.</w:t>
      </w:r>
    </w:p>
    <w:p w14:paraId="43DCFCC9" w14:textId="77777777" w:rsidR="00F351B1" w:rsidRPr="00765B75" w:rsidRDefault="00F351B1" w:rsidP="00F86D4C">
      <w:pPr>
        <w:pStyle w:val="Akapitzlist"/>
        <w:numPr>
          <w:ilvl w:val="0"/>
          <w:numId w:val="60"/>
        </w:numPr>
        <w:spacing w:after="0" w:line="276" w:lineRule="auto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Dodatki: obsługa Face ID, wodoodporność i pyłoszczelność w zakresie IP68, system iOS z możliwością aktualizacji do najnowszej wersji.</w:t>
      </w:r>
    </w:p>
    <w:p w14:paraId="72649E17" w14:textId="77777777" w:rsidR="00684758" w:rsidRPr="00765B75" w:rsidRDefault="00684758" w:rsidP="00F86D4C">
      <w:pPr>
        <w:spacing w:after="0" w:line="276" w:lineRule="auto"/>
        <w:rPr>
          <w:sz w:val="24"/>
          <w:szCs w:val="24"/>
        </w:rPr>
      </w:pPr>
    </w:p>
    <w:p w14:paraId="0ED0A0EF" w14:textId="69384BA6" w:rsidR="00261FAE" w:rsidRPr="00765B75" w:rsidRDefault="00463938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Aparaty fotograficzne 360°  - 2 </w:t>
      </w:r>
      <w:r w:rsidR="00753282" w:rsidRPr="00765B75">
        <w:rPr>
          <w:b/>
          <w:bCs/>
          <w:sz w:val="24"/>
          <w:szCs w:val="24"/>
        </w:rPr>
        <w:t>sztuki</w:t>
      </w:r>
      <w:r w:rsidRPr="00765B75">
        <w:rPr>
          <w:b/>
          <w:bCs/>
          <w:sz w:val="24"/>
          <w:szCs w:val="24"/>
        </w:rPr>
        <w:t>:</w:t>
      </w:r>
    </w:p>
    <w:p w14:paraId="38D42E7A" w14:textId="77777777" w:rsidR="00F351B1" w:rsidRPr="00765B75" w:rsidRDefault="00F351B1" w:rsidP="00F86D4C">
      <w:pPr>
        <w:pStyle w:val="Akapitzlist"/>
        <w:spacing w:after="0" w:line="276" w:lineRule="auto"/>
        <w:rPr>
          <w:b/>
          <w:bCs/>
          <w:sz w:val="24"/>
          <w:szCs w:val="24"/>
        </w:rPr>
      </w:pPr>
    </w:p>
    <w:p w14:paraId="4725136F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Typ: kamera 360° z możliwością nagrywania wideo w rozdzielczości 5,7K i robienia zdjęć sferycznych, przystosowana do zastosowań profesjonalnych i kreatywnych.</w:t>
      </w:r>
    </w:p>
    <w:p w14:paraId="74675F7D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Sensor: CMOS o rozdzielczości nie mniejszej niż 26 MP w ujęciach sferycznych; dynamiczny zakres nie mniejszy niż 12 EV; przysłony i czułość ISO w zakresie automatycznym i manualnym.</w:t>
      </w:r>
    </w:p>
    <w:p w14:paraId="3CC73A44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Nagrywanie wideo: maksymalna rozdzielczość 5,7K przy 30 fps; możliwość nagrywania w 4K w zakresie 120 fps; stabilizacja FlowState z redukcją drgań w całym zakresie nagrań.</w:t>
      </w:r>
    </w:p>
    <w:p w14:paraId="42132648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Tryby zdjęć: standardowe, HDR, RAW, panorama; ekspozycja manualna w pełnym zakresie ustawień; format zdjęć: JPEG i RAW.</w:t>
      </w:r>
    </w:p>
    <w:p w14:paraId="73B0815A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Ekran i sterowanie: wbudowany ekran dotykowy nie mniejszy niż 2,2"; interfejs użytkownika umożliwiający podgląd, ustawienia i edycję w trybie lokalnym.</w:t>
      </w:r>
    </w:p>
    <w:p w14:paraId="555F5ACC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Łączność: Wi-Fi, Bluetooth 5.x, port USB-C do ładowania i transferu danych; możliwość sterowania z aplikacji mobilnej.</w:t>
      </w:r>
    </w:p>
    <w:p w14:paraId="462B1CC0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Bateria: pojemność nie mniejsza niż 1800 mAh i nie większa niż 2000 mAh; czas pracy na jednym ładowaniu nie mniejszy niż 75 minut w trybie nagrywania wideo 5,7K.</w:t>
      </w:r>
    </w:p>
    <w:p w14:paraId="7EFAC704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Wymiary i waga: długość nie większa niż 72 mm, szerokość nie większa niż 48 mm, grubość nie większa niż 30 mm; masa nie mniejsza niż 150 g i nie większa niż 165 g.</w:t>
      </w:r>
    </w:p>
    <w:p w14:paraId="75B1D96A" w14:textId="77777777" w:rsidR="00F351B1" w:rsidRPr="00765B75" w:rsidRDefault="00F351B1" w:rsidP="00F86D4C">
      <w:pPr>
        <w:pStyle w:val="Tekstpodstawowy"/>
        <w:numPr>
          <w:ilvl w:val="0"/>
          <w:numId w:val="61"/>
        </w:numPr>
        <w:tabs>
          <w:tab w:val="left" w:pos="0"/>
        </w:tabs>
        <w:spacing w:after="0"/>
        <w:ind w:left="993" w:hanging="356"/>
        <w:rPr>
          <w:rStyle w:val="Pogrubienie"/>
          <w:b w:val="0"/>
          <w:bCs w:val="0"/>
          <w:sz w:val="24"/>
          <w:szCs w:val="24"/>
        </w:rPr>
      </w:pPr>
      <w:r w:rsidRPr="00765B75">
        <w:rPr>
          <w:rStyle w:val="Pogrubienie"/>
          <w:b w:val="0"/>
          <w:bCs w:val="0"/>
          <w:sz w:val="24"/>
          <w:szCs w:val="24"/>
        </w:rPr>
        <w:t>Pakiet zawiera: akcesoria umożliwiające montaż, mocowanie do statywu, uchwyt teleskopowy, kabel USB-C, etui ochronne, niezbędne elementy eksploatacyjne</w:t>
      </w:r>
    </w:p>
    <w:p w14:paraId="35EC7559" w14:textId="77777777" w:rsidR="00261FAE" w:rsidRPr="00765B75" w:rsidRDefault="00261FAE" w:rsidP="00F86D4C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422890AD" w14:textId="77777777" w:rsidR="00463938" w:rsidRPr="00765B75" w:rsidRDefault="00463938" w:rsidP="00F86D4C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61023350" w14:textId="065E3948" w:rsidR="00463938" w:rsidRPr="00765B75" w:rsidRDefault="00463938" w:rsidP="00F86D4C">
      <w:pPr>
        <w:pStyle w:val="Tekstpodstawowy"/>
        <w:numPr>
          <w:ilvl w:val="0"/>
          <w:numId w:val="38"/>
        </w:numPr>
        <w:tabs>
          <w:tab w:val="left" w:pos="0"/>
        </w:tabs>
        <w:spacing w:after="0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Urządzenie do robienia obrazów i filmów 360°</w:t>
      </w:r>
      <w:r w:rsidR="00F351B1" w:rsidRPr="00765B75">
        <w:rPr>
          <w:b/>
          <w:bCs/>
          <w:sz w:val="24"/>
          <w:szCs w:val="24"/>
        </w:rPr>
        <w:t xml:space="preserve"> - </w:t>
      </w:r>
      <w:r w:rsidR="00C45C08" w:rsidRPr="00765B75">
        <w:rPr>
          <w:b/>
          <w:bCs/>
          <w:sz w:val="24"/>
          <w:szCs w:val="24"/>
        </w:rPr>
        <w:t>1</w:t>
      </w:r>
      <w:r w:rsidR="00F351B1" w:rsidRPr="00765B75">
        <w:rPr>
          <w:b/>
          <w:bCs/>
          <w:sz w:val="24"/>
          <w:szCs w:val="24"/>
        </w:rPr>
        <w:t xml:space="preserve"> </w:t>
      </w:r>
      <w:r w:rsidR="00C45C08" w:rsidRPr="00765B75">
        <w:rPr>
          <w:b/>
          <w:bCs/>
          <w:sz w:val="24"/>
          <w:szCs w:val="24"/>
        </w:rPr>
        <w:t>sztuka</w:t>
      </w:r>
      <w:r w:rsidR="00F351B1" w:rsidRPr="00765B75">
        <w:rPr>
          <w:b/>
          <w:bCs/>
          <w:sz w:val="24"/>
          <w:szCs w:val="24"/>
        </w:rPr>
        <w:t>:</w:t>
      </w:r>
    </w:p>
    <w:p w14:paraId="486EA80F" w14:textId="77777777" w:rsidR="00463938" w:rsidRPr="00765B75" w:rsidRDefault="00463938" w:rsidP="00F86D4C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3790D6C6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Typ: profesjonalna kamera sferyczna do nagrywania wideo w rozdzielczości 11K i robienia zdjęć 360°; przeznaczona do zastosowań studyjnych i terenowych wymagających najwyższej jakości obrazu.</w:t>
      </w:r>
    </w:p>
    <w:p w14:paraId="4A8C336F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Sensory: osiem przetworników CMOS o rozdzielczości nie mniejszej niż 11K w sumie, z szerokim zakresem dynamicznym nie mniejszym niż 14 EV; obsługa RAW i HDR w całym zakresie nagrań.</w:t>
      </w:r>
    </w:p>
    <w:p w14:paraId="7F9E0A6D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Nagrywanie wideo: maksymalna rozdzielczość 11K przy 30 fps; możliwość nagrywania w 8K w zakresie 60 fps; wsparcie dla kodeków ProRes i H.265/H.264.</w:t>
      </w:r>
    </w:p>
    <w:p w14:paraId="6D030762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Tryby zdjęć: standardowe, HDR, panorama; ekspozycja manualna i automatyczna; format zdjęć RAW i JPEG.</w:t>
      </w:r>
    </w:p>
    <w:p w14:paraId="283F2A52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Stabilizacja: wbudowana cyfrowa stabilizacja obrazu FlowState dla ujęć z ruchu; korekcja ekspozycji i redukcja szumów w całym zakresie pracy.</w:t>
      </w:r>
    </w:p>
    <w:p w14:paraId="1A475F09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Ekran i sterowanie: pilot FarSight zapewniający podgląd w czasie rzeczywistym, regulację ustawień kamery oraz zdalne sterowanie; kompatybilny z aplikacją mobilną i komputerową do podglądu oraz konfiguracji.</w:t>
      </w:r>
    </w:p>
    <w:p w14:paraId="3F15AE8B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Łączność: Wi-Fi, Ethernet, USB-C, możliwość sterowania pilotem w czasie rzeczywistym; porty do synchronizacji z zewnętrznym sprzętem audio i wideo.</w:t>
      </w:r>
    </w:p>
    <w:p w14:paraId="3DD5CEE8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Bateria i zasilanie: możliwość pracy na baterii lub zasilaniu sieciowym; czas pracy na baterii nie mniejszy niż 90 minut przy nagrywaniu w trybie 11K; kompatybilność z opcjonalnymi źródłami zasilania.</w:t>
      </w:r>
    </w:p>
    <w:p w14:paraId="4E6F6DE7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Wymiary i waga: wysokość nie większa niż 200 mm, szerokość nie większa niż 140 mm, głębokość nie większa niż 140 mm; masa nie mniejsza niż 2,5 kg i nie większa niż 3,0 kg.</w:t>
      </w:r>
    </w:p>
    <w:p w14:paraId="23D805AB" w14:textId="77777777" w:rsidR="00F351B1" w:rsidRPr="00765B75" w:rsidRDefault="00F351B1" w:rsidP="00F86D4C">
      <w:pPr>
        <w:pStyle w:val="Tekstpodstawowy"/>
        <w:numPr>
          <w:ilvl w:val="0"/>
          <w:numId w:val="63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Zawartość zestawu: kamera, pilot FarSight, akcesoria montażowe, kable zasilające i przesyłowe, elementy eksploatacyjne</w:t>
      </w:r>
    </w:p>
    <w:p w14:paraId="6D84860D" w14:textId="77777777" w:rsidR="00251045" w:rsidRPr="00765B75" w:rsidRDefault="00251045" w:rsidP="00F86D4C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4F5C4525" w14:textId="5AB33B55" w:rsidR="00463938" w:rsidRPr="00765B75" w:rsidRDefault="00463938" w:rsidP="00F86D4C">
      <w:pPr>
        <w:pStyle w:val="Tekstpodstawowy"/>
        <w:numPr>
          <w:ilvl w:val="0"/>
          <w:numId w:val="38"/>
        </w:numPr>
        <w:tabs>
          <w:tab w:val="left" w:pos="0"/>
        </w:tabs>
        <w:spacing w:after="0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Pełnoklatkowa kamera z osprzętem – </w:t>
      </w:r>
      <w:r w:rsidR="005918A7">
        <w:rPr>
          <w:b/>
          <w:bCs/>
          <w:sz w:val="24"/>
          <w:szCs w:val="24"/>
        </w:rPr>
        <w:t>1 zestaw</w:t>
      </w:r>
      <w:r w:rsidRPr="00765B75">
        <w:rPr>
          <w:b/>
          <w:bCs/>
          <w:sz w:val="24"/>
          <w:szCs w:val="24"/>
        </w:rPr>
        <w:t>:</w:t>
      </w:r>
    </w:p>
    <w:p w14:paraId="0AE8191F" w14:textId="77777777" w:rsidR="00261FAE" w:rsidRPr="00765B75" w:rsidRDefault="00261FAE" w:rsidP="00F86D4C">
      <w:pPr>
        <w:pStyle w:val="Tekstpodstawowy"/>
        <w:tabs>
          <w:tab w:val="left" w:pos="0"/>
        </w:tabs>
        <w:spacing w:after="0"/>
        <w:rPr>
          <w:strike/>
          <w:sz w:val="24"/>
          <w:szCs w:val="24"/>
        </w:rPr>
      </w:pPr>
    </w:p>
    <w:p w14:paraId="42AA5326" w14:textId="46F222D1" w:rsidR="00F351B1" w:rsidRPr="00765B75" w:rsidRDefault="00F351B1" w:rsidP="00F86D4C">
      <w:pPr>
        <w:pStyle w:val="Tekstpodstawowy"/>
        <w:tabs>
          <w:tab w:val="left" w:pos="284"/>
        </w:tabs>
        <w:spacing w:after="0"/>
        <w:ind w:left="284"/>
        <w:rPr>
          <w:sz w:val="24"/>
          <w:szCs w:val="24"/>
        </w:rPr>
      </w:pPr>
      <w:r w:rsidRPr="00765B75">
        <w:rPr>
          <w:sz w:val="24"/>
          <w:szCs w:val="24"/>
        </w:rPr>
        <w:t xml:space="preserve">Kamera – </w:t>
      </w:r>
      <w:r w:rsidR="005918A7">
        <w:rPr>
          <w:sz w:val="24"/>
          <w:szCs w:val="24"/>
        </w:rPr>
        <w:t xml:space="preserve">1 </w:t>
      </w:r>
      <w:r w:rsidRPr="00765B75">
        <w:rPr>
          <w:sz w:val="24"/>
          <w:szCs w:val="24"/>
        </w:rPr>
        <w:t>sztuk</w:t>
      </w:r>
      <w:r w:rsidR="005918A7">
        <w:rPr>
          <w:sz w:val="24"/>
          <w:szCs w:val="24"/>
        </w:rPr>
        <w:t>a</w:t>
      </w:r>
      <w:r w:rsidRPr="00765B75">
        <w:rPr>
          <w:sz w:val="24"/>
          <w:szCs w:val="24"/>
        </w:rPr>
        <w:t>:</w:t>
      </w:r>
    </w:p>
    <w:p w14:paraId="031D61F3" w14:textId="4B0FE34D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 xml:space="preserve">Przetwornik obrazu: </w:t>
      </w:r>
      <w:r w:rsidRPr="00765B75">
        <w:rPr>
          <w:bCs/>
          <w:sz w:val="24"/>
          <w:szCs w:val="24"/>
        </w:rPr>
        <w:t xml:space="preserve">  </w:t>
      </w:r>
      <w:r w:rsidRPr="00765B75">
        <w:rPr>
          <w:rFonts w:ascii="Calibri" w:hAnsi="Calibri"/>
          <w:bCs/>
          <w:color w:val="000000"/>
          <w:sz w:val="24"/>
          <w:szCs w:val="24"/>
        </w:rPr>
        <w:t>Matryca pełnoklatkowa (Full Frame) CMOS – wymagane; Rozdzielczość natywna: 10–20 Mpix; Zakres dynamiczny: minimum 14 EV; Dual Base ISO – wymagane co najmniej dwa poziomy natywnej czułości ISO.Mocowanie obiektywów: mocowanie kompatybilne z wyspecyfikwanymi obiektywami – wymagane.</w:t>
      </w:r>
    </w:p>
    <w:p w14:paraId="1943519D" w14:textId="3B8FD352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rFonts w:ascii="Calibri" w:hAnsi="Calibri"/>
          <w:bCs/>
          <w:color w:val="000000"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Format nagrywania i kodeki</w:t>
      </w:r>
      <w:r w:rsidRPr="00765B75">
        <w:rPr>
          <w:bCs/>
          <w:sz w:val="24"/>
          <w:szCs w:val="24"/>
        </w:rPr>
        <w:t xml:space="preserve">: </w:t>
      </w:r>
      <w:r w:rsidRPr="00765B75">
        <w:rPr>
          <w:rFonts w:ascii="Calibri" w:hAnsi="Calibri"/>
          <w:bCs/>
          <w:color w:val="000000"/>
          <w:sz w:val="24"/>
          <w:szCs w:val="24"/>
        </w:rPr>
        <w:t xml:space="preserve"> Nagrywanie 4K DCI lub 4K UHD; Próbkowanie 10-bit 4:2:2; Obsługa kodeków profesjonalnych XAVC-I, XAVC-HS lub równoważnych; Obsługa RAW 16-bit przez SDI lub równoważny system RAW.</w:t>
      </w:r>
    </w:p>
    <w:p w14:paraId="5327EBC0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Szybkości klatek: 4K co najmniej 1–60 kl./s, Tryb HFR co najmniej 120 kl./s (w 4K lub trybie równoważnym).</w:t>
      </w:r>
    </w:p>
    <w:p w14:paraId="403F66AE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System filtrów ND: Elektroniczny lub automatyczny filtr ND – wymagane; Zakres: minimum ND 1/4 – ND 1/128.</w:t>
      </w:r>
    </w:p>
    <w:p w14:paraId="5B530158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bCs/>
          <w:sz w:val="24"/>
          <w:szCs w:val="24"/>
        </w:rPr>
        <w:t>Profile obrazu: Obsługa S-Log3 – wymagana;  Obsługa S-Cinetone – wymagana; Profile filmowe kompatybilne z workflow kina profesjonalnego.</w:t>
      </w:r>
    </w:p>
    <w:p w14:paraId="1A676889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System autofocus: Zaawansowany AF z wykrywaniem twarzy i oka. AF śledzący obiekty w czasie rzeczywistym.</w:t>
      </w:r>
    </w:p>
    <w:p w14:paraId="0C2201E6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 xml:space="preserve">Złącza i interfejsy: </w:t>
      </w:r>
      <w:r w:rsidRPr="00765B75">
        <w:rPr>
          <w:rFonts w:ascii="Calibri" w:eastAsia="Calibri" w:hAnsi="Calibri" w:cs="Times New Roman"/>
          <w:bCs/>
          <w:color w:val="000000"/>
          <w:sz w:val="24"/>
          <w:szCs w:val="24"/>
        </w:rPr>
        <w:t>1 × SDI (12G/6G) – wymagane; 1 × HDMI Type A;  Timecode IN/OUT – wymagane; Minimum 2 × XLR; Komunikacja: USB-C, Ethernet, Wi-Fi</w:t>
      </w:r>
    </w:p>
    <w:p w14:paraId="0FAF9BE4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Nośniki nagrywania: Obsługa nośników CFexpress (Type A lub Type B) lub XQD zgodnych z profesjonalnym standardem.</w:t>
      </w:r>
    </w:p>
    <w:p w14:paraId="5EFC2A4E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Ergonomia i konstrukcja: Konstrukcja modułowa typu Cinema Line; Gniazda montażowe do uchwytów i akcesoriów; Możliwość montażu na gimbalach i rigach filmowych.</w:t>
      </w:r>
    </w:p>
    <w:p w14:paraId="0AEFE02F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Audio: Minimum 4 kanały audio; Minimum 2 złącza XLR z zasilaniem phantom 48V.</w:t>
      </w:r>
    </w:p>
    <w:p w14:paraId="2F78297E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bCs/>
          <w:sz w:val="24"/>
          <w:szCs w:val="24"/>
        </w:rPr>
        <w:t xml:space="preserve">Waga: </w:t>
      </w:r>
      <w:r w:rsidRPr="00765B75">
        <w:rPr>
          <w:rFonts w:ascii="Calibri" w:hAnsi="Calibri"/>
          <w:bCs/>
          <w:color w:val="000000"/>
          <w:sz w:val="24"/>
          <w:szCs w:val="24"/>
        </w:rPr>
        <w:t>Masa kamery (body) w zakresie: 0,8–3,5 kg.</w:t>
      </w:r>
    </w:p>
    <w:p w14:paraId="2FDC8604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rFonts w:ascii="Calibri" w:hAnsi="Calibri"/>
          <w:bCs/>
          <w:color w:val="000000"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lastRenderedPageBreak/>
        <w:t>Kompatybilność workflow: Pełna kompatybilność z oprogramowaniem producent Catalyst Browse i Catalyst Prepare; Obsługa metadanych stabilizacji oraz korekcji optycznej.</w:t>
      </w:r>
    </w:p>
    <w:p w14:paraId="3A0E069E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Warunki gwarancji: Kamera musi być fabrycznie nowa, nieużywana; Minimalna gwarancja: 24 miesiące</w:t>
      </w:r>
    </w:p>
    <w:p w14:paraId="4720B9F5" w14:textId="77777777" w:rsidR="00E653B4" w:rsidRPr="00765B75" w:rsidRDefault="00E653B4" w:rsidP="00F86D4C">
      <w:pPr>
        <w:pStyle w:val="Tekstpodstawowy"/>
        <w:numPr>
          <w:ilvl w:val="0"/>
          <w:numId w:val="79"/>
        </w:numPr>
        <w:tabs>
          <w:tab w:val="left" w:pos="0"/>
        </w:tabs>
        <w:spacing w:after="0"/>
        <w:rPr>
          <w:bCs/>
          <w:sz w:val="24"/>
          <w:szCs w:val="24"/>
        </w:rPr>
      </w:pPr>
      <w:r w:rsidRPr="00765B75">
        <w:rPr>
          <w:rFonts w:ascii="Calibri" w:hAnsi="Calibri"/>
          <w:bCs/>
          <w:color w:val="000000"/>
          <w:sz w:val="24"/>
          <w:szCs w:val="24"/>
        </w:rPr>
        <w:t>Wymagania dotyczące dostawy: Dostawa do siedziby Zamawiającego; W zestawie: bateria, ładowarka, uchwyt/rączka, kabel zasilający, instrukcja producenta.</w:t>
      </w:r>
    </w:p>
    <w:p w14:paraId="17CEBF76" w14:textId="77777777" w:rsidR="00261FAE" w:rsidRPr="00765B75" w:rsidRDefault="00261FAE" w:rsidP="00F86D4C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4157E858" w14:textId="75E3E9AE" w:rsidR="00F351B1" w:rsidRPr="00765B75" w:rsidRDefault="00E653B4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Osprzęt</w:t>
      </w:r>
      <w:r w:rsidR="00F351B1" w:rsidRPr="00765B75">
        <w:rPr>
          <w:sz w:val="24"/>
          <w:szCs w:val="24"/>
        </w:rPr>
        <w:t>:</w:t>
      </w:r>
    </w:p>
    <w:p w14:paraId="7A760831" w14:textId="77777777" w:rsidR="00E813D0" w:rsidRPr="00765B75" w:rsidRDefault="00E813D0" w:rsidP="00F86D4C">
      <w:pPr>
        <w:spacing w:after="0" w:line="276" w:lineRule="auto"/>
        <w:rPr>
          <w:sz w:val="24"/>
          <w:szCs w:val="24"/>
        </w:rPr>
      </w:pPr>
    </w:p>
    <w:p w14:paraId="5EAFF0D4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Klatka operatorska do kamery pełnoklatkowej – 1 sztuka:</w:t>
      </w:r>
    </w:p>
    <w:p w14:paraId="1EB6EE8D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 wykonania: stop aluminium lotniczego, anodowany powierzchniowo w kolorze ciemnym, odporny na zarysowania i uszkodzenia mechaniczne,</w:t>
      </w:r>
    </w:p>
    <w:p w14:paraId="6AEA6286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 xml:space="preserve">konstrukcja jednoczęściowa typu </w:t>
      </w:r>
      <w:r w:rsidRPr="005918A7">
        <w:rPr>
          <w:i/>
          <w:iCs/>
          <w:sz w:val="24"/>
          <w:szCs w:val="24"/>
        </w:rPr>
        <w:t>full cage</w:t>
      </w:r>
      <w:r w:rsidRPr="005918A7">
        <w:rPr>
          <w:sz w:val="24"/>
          <w:szCs w:val="24"/>
        </w:rPr>
        <w:t>, obejmująca korpus kamery w sposób ścisły i bezkolizyjny, z zachowaniem dostępu do wszystkich przycisków, złącz i pokręteł,</w:t>
      </w:r>
    </w:p>
    <w:p w14:paraId="3CD29D93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wewnętrzne klatki dopasowane do korpusu kamery o wymiarach nie większych niż 114 × 116 × 153 mm i masie nie większej niż 1 kg (body only),</w:t>
      </w:r>
    </w:p>
    <w:p w14:paraId="76F3E3A5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mocowanie korpusu w co najmniej dwóch punktach – dolnym i bocznym – z wykorzystaniem śrub 1/4"-20 oraz dodatkowych punktów ustalających,</w:t>
      </w:r>
    </w:p>
    <w:p w14:paraId="05712994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zgodność z rozmieszczeniem gwintów montażowych 1/4"-20 i 3/8"-16 charakterystycznych dla wskazanego korpusu kamery, w tym w górnej części oraz w obrębie uchwytu bocznego,</w:t>
      </w:r>
    </w:p>
    <w:p w14:paraId="6154D753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wyposażenie w zintegrowaną płytkę bazową umożliwiającą bezpośredni montaż płyty V-mount bez użycia dodatkowych adapterów,</w:t>
      </w:r>
    </w:p>
    <w:p w14:paraId="0ED56CB6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górna część konstrukcji musi umożliwiać montaż oryginalnego uchwytu/handle kamery przy zachowaniu pełnej funkcjonalności złącz XLR,</w:t>
      </w:r>
    </w:p>
    <w:p w14:paraId="2CB848A0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liczba dodatkowych punktów montażowych nie mniejsza niż 10 × 1/4"-20 i 5 × 3/8"-16 rozmieszczonych na bokach, górze i spodzie klatki,</w:t>
      </w:r>
    </w:p>
    <w:p w14:paraId="34C6F90B" w14:textId="77777777" w:rsidR="005918A7" w:rsidRPr="005918A7" w:rsidRDefault="005918A7" w:rsidP="005918A7">
      <w:pPr>
        <w:numPr>
          <w:ilvl w:val="0"/>
          <w:numId w:val="1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pojedynczej klatki nie większa niż 750 g i nie mniejsza niż 650 g.</w:t>
      </w:r>
    </w:p>
    <w:p w14:paraId="504CE972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31A49B13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Płyta operatorska typu dovetail 10” — 1 sztuka:</w:t>
      </w:r>
    </w:p>
    <w:p w14:paraId="12DDE785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 wykonania: aluminium lotnicze anodowane, w kolorze srebrnym, o podwyższonej odporności na ścieranie,</w:t>
      </w:r>
    </w:p>
    <w:p w14:paraId="660794F5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 xml:space="preserve">długość całkowita nie mniejsza niż 254 mm (10 cali), szerokość i profil zgodne ze standardem typu </w:t>
      </w:r>
      <w:r w:rsidRPr="005918A7">
        <w:rPr>
          <w:i/>
          <w:iCs/>
          <w:sz w:val="24"/>
          <w:szCs w:val="24"/>
        </w:rPr>
        <w:t>ARRI-style lightweight dovetail</w:t>
      </w:r>
      <w:r w:rsidRPr="005918A7">
        <w:rPr>
          <w:sz w:val="24"/>
          <w:szCs w:val="24"/>
        </w:rPr>
        <w:t>,</w:t>
      </w:r>
    </w:p>
    <w:p w14:paraId="4BEA6B52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grubość konstrukcji nie większa niż wymagana do zapewnienia stabilności, z frezowanymi kieszeniami odciążającymi przy zachowaniu pełnej sztywności,</w:t>
      </w:r>
    </w:p>
    <w:p w14:paraId="7B240D57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wyposażenie w wielopunktowe otwory gwintowane nie mniej niż 4 × 1/4"-20 i 2 × 3/8"-16 rozmieszczone wzdłuż osi płyty w celu montażu akcesoriów lub głowic,</w:t>
      </w:r>
    </w:p>
    <w:p w14:paraId="3120B9AB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zakończenia płyty z krawędziami sfazowanymi, z zabezpieczeniem przednim (</w:t>
      </w:r>
      <w:r w:rsidRPr="005918A7">
        <w:rPr>
          <w:i/>
          <w:iCs/>
          <w:sz w:val="24"/>
          <w:szCs w:val="24"/>
        </w:rPr>
        <w:t>safety stop</w:t>
      </w:r>
      <w:r w:rsidRPr="005918A7">
        <w:rPr>
          <w:sz w:val="24"/>
          <w:szCs w:val="24"/>
        </w:rPr>
        <w:t>) oraz blokadą tylną zapobiegającą zsunięciu,</w:t>
      </w:r>
    </w:p>
    <w:p w14:paraId="4F7FA0B9" w14:textId="77777777" w:rsidR="005918A7" w:rsidRPr="005918A7" w:rsidRDefault="005918A7" w:rsidP="005918A7">
      <w:pPr>
        <w:numPr>
          <w:ilvl w:val="0"/>
          <w:numId w:val="1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pojedynczej płyty nie większa niż 350 g i nie mniejsza niż 300 g.</w:t>
      </w:r>
    </w:p>
    <w:p w14:paraId="6E45BD9C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0487F2CD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Karta pamięci CFexpress Type A 160 GB — 3 sztuki:</w:t>
      </w:r>
    </w:p>
    <w:p w14:paraId="6E7A4FF4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format: CFexpress Type A, kompatybilny ze slotami pamięci w pełnoklatkowych kamerach nowej generacji,</w:t>
      </w:r>
    </w:p>
    <w:p w14:paraId="655A274B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pojemność nominalna nie mniejsza niż 160 GB,</w:t>
      </w:r>
    </w:p>
    <w:p w14:paraId="4EA25890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prędkość odczytu sekwencyjnego nie mniejsza niż 800 MB/s, prędkość zapisu sekwencyjnego nie mniejsza niż 700 MB/s, z gwarantowaną prędkością zapisu wideo nie niższą niż VPG200 (200 MB/s),</w:t>
      </w:r>
    </w:p>
    <w:p w14:paraId="452C70DE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 w metalowej obudowie odpornej na wstrząsy, wibracje i wysoką temperaturę, praca w zakresie temperatur co najmniej od −10°C do +70°C,</w:t>
      </w:r>
    </w:p>
    <w:p w14:paraId="54F2C558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zgodność z nagrywaniem w trybach nie niższych niż 4K All Intra oraz 4K HFR 120p bez ryzyka przerwań zapisu,</w:t>
      </w:r>
    </w:p>
    <w:p w14:paraId="0089B2DD" w14:textId="77777777" w:rsidR="005918A7" w:rsidRPr="005918A7" w:rsidRDefault="005918A7" w:rsidP="005918A7">
      <w:pPr>
        <w:numPr>
          <w:ilvl w:val="0"/>
          <w:numId w:val="1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pojedynczej karty nie większa niż 7 g, wymiary zgodne ze standardem CFexpress Type A, tj. nie większe niż 20 × 28 × 2,8 mm.</w:t>
      </w:r>
    </w:p>
    <w:p w14:paraId="3D9F7F5C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2AE5B34F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>Czytnik kart CFexpress –1 sztuka:</w:t>
      </w:r>
    </w:p>
    <w:p w14:paraId="491C9632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Typ: czytnik kart pamięci obsługujący nośniki CFexpress Type A oraz SDXC (UHS-II), przeznaczony do profesjonalnej rejestracji materiału wideo i fotografii cyfrowej.</w:t>
      </w:r>
    </w:p>
    <w:p w14:paraId="68BAD45A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Interfejs: port USB 3.2 Gen 2 (USB-C) z prędkością transferu nie mniejszą niż 10 Gb/s; w zestawie przewód USB-C do USB-C oraz adapter USB-C do USB-A.</w:t>
      </w:r>
    </w:p>
    <w:p w14:paraId="627178E1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Sloty: minimum 1 × CFexpress Type A i 1 × SDXC (UHS-II), umożliwiające jednoczesną obsługę obu kart.</w:t>
      </w:r>
    </w:p>
    <w:p w14:paraId="36373711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Konstrukcja: kompaktowa obudowa z aluminium, odporna na przegrzewanie; wymiary nie większe niż 95 × 55 × 11 mm.</w:t>
      </w:r>
    </w:p>
    <w:p w14:paraId="7F484D28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Masa jednostkowa: nie mniejsza niż 70 g i nie większa niż 80 g.</w:t>
      </w:r>
    </w:p>
    <w:p w14:paraId="13C4EA66" w14:textId="77777777" w:rsidR="005918A7" w:rsidRPr="005918A7" w:rsidRDefault="005918A7" w:rsidP="005918A7">
      <w:pPr>
        <w:pStyle w:val="Tekstpodstawowy"/>
        <w:numPr>
          <w:ilvl w:val="0"/>
          <w:numId w:val="62"/>
        </w:numPr>
        <w:tabs>
          <w:tab w:val="left" w:pos="0"/>
        </w:tabs>
        <w:spacing w:after="0"/>
        <w:ind w:left="709" w:hanging="356"/>
        <w:rPr>
          <w:sz w:val="24"/>
          <w:szCs w:val="24"/>
        </w:rPr>
      </w:pPr>
      <w:r w:rsidRPr="005918A7">
        <w:rPr>
          <w:sz w:val="24"/>
          <w:szCs w:val="24"/>
        </w:rPr>
        <w:t>Funkcje dodatkowe: wsparcie dla szybkiego importu materiału 4K/120p; kompatybilność z systemami Windows i macOS bez konieczności instalacji dodatkowych sterowników.</w:t>
      </w:r>
    </w:p>
    <w:p w14:paraId="04611011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1AB21AD2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3DBB9812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Ładowarka wielokanałowa V-mount — 1 sztuka:</w:t>
      </w:r>
    </w:p>
    <w:p w14:paraId="60C5C3B4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obsługiwane napięcia ładowania: nie mniej niż 15 V oraz nie więcej niż 26 V, z automatycznym rozpoznawaniem parametrów pakietu,</w:t>
      </w:r>
    </w:p>
    <w:p w14:paraId="1DF1B014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liczba kanałów: co najmniej 4 niezależne gniazda V-mount umożliwiające jednoczesne ładowanie czterech akumulatorów,</w:t>
      </w:r>
    </w:p>
    <w:p w14:paraId="5BFCA104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 w obudowie metalowej (aluminium lub stal), odpornej na uszkodzenia mechaniczne i przystosowanej do pracy mobilnej,</w:t>
      </w:r>
    </w:p>
    <w:p w14:paraId="05BA07AC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tryb pracy: równoczesne ładowanie wszystkich podłączonych akumulatorów przy zachowaniu stabilności napięciowej,</w:t>
      </w:r>
    </w:p>
    <w:p w14:paraId="4CC51691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system chłodzenia: aktywny, wentylatorowy, zapewniający ciągłość pracy przy pełnym obciążeniu,</w:t>
      </w:r>
    </w:p>
    <w:p w14:paraId="3FFFA4A6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wyposażenie w indywidualne wskaźniki LED dla każdego kanału, informujące o stanie ładowania,</w:t>
      </w:r>
    </w:p>
    <w:p w14:paraId="4D5C4454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zasilanie sieciowe: AC w zakresie 100–240 V, 50/60 Hz, z przewodem zasilającym w zestawie,</w:t>
      </w:r>
    </w:p>
    <w:p w14:paraId="67B6240E" w14:textId="77777777" w:rsidR="005918A7" w:rsidRPr="005918A7" w:rsidRDefault="005918A7" w:rsidP="005918A7">
      <w:pPr>
        <w:numPr>
          <w:ilvl w:val="0"/>
          <w:numId w:val="1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jednostkowa nie mniejsza niż 3 kg i nie większa niż 4 kg; wymiary kompaktowe umożliwiające łatwy transport.</w:t>
      </w:r>
    </w:p>
    <w:p w14:paraId="5192093F" w14:textId="77777777" w:rsidR="005918A7" w:rsidRPr="005918A7" w:rsidRDefault="005918A7" w:rsidP="005918A7">
      <w:pPr>
        <w:suppressAutoHyphens/>
        <w:spacing w:after="0" w:line="276" w:lineRule="auto"/>
        <w:ind w:left="720"/>
        <w:rPr>
          <w:sz w:val="24"/>
          <w:szCs w:val="24"/>
        </w:rPr>
      </w:pPr>
    </w:p>
    <w:p w14:paraId="6A799FC2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Akumulator litowo-jonowy typu V-mount — 3 sztuki:</w:t>
      </w:r>
    </w:p>
    <w:p w14:paraId="56F2C891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pojemność nominalna nie mniejsza niż 158 Wh i nie większa niż 160 Wh (odpowiadająca ok. 11 Ah przy napięciu 14.4 V),</w:t>
      </w:r>
    </w:p>
    <w:p w14:paraId="3B053C84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napięcie wyjściowe: standardowe 14.4 V DC, z zakresem pracy nie mniejszym niż 10.8 V i nie większym niż 16.8 V,</w:t>
      </w:r>
    </w:p>
    <w:p w14:paraId="52EF65A0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wyposażenie w co najmniej jedno wyjście typu D-Tap oraz jedno złącze USB o parametrach 5 V i nie mniej niż 2 A, umożliwiające zasilanie akcesoriów,</w:t>
      </w:r>
    </w:p>
    <w:p w14:paraId="451A8484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wbudowane zabezpieczenia elektroniczne chroniące przed przeciążeniem, przegrzaniem, zwarciem i nadmiernym rozładowaniem,</w:t>
      </w:r>
    </w:p>
    <w:p w14:paraId="255A8A2E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 w obudowie z tworzywa wzmocnionego, odpornej na uderzenia i upadki,</w:t>
      </w:r>
    </w:p>
    <w:p w14:paraId="1D73D277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masa jednostkowa nie mniejsza niż 1,0 kg i nie większa niż 1,1 kg,</w:t>
      </w:r>
    </w:p>
    <w:p w14:paraId="7F5DEB34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pojedynczego akumulatora: ok. 97 × 152 × 54 mm,</w:t>
      </w:r>
    </w:p>
    <w:p w14:paraId="51153123" w14:textId="77777777" w:rsidR="005918A7" w:rsidRPr="005918A7" w:rsidRDefault="005918A7" w:rsidP="005918A7">
      <w:pPr>
        <w:numPr>
          <w:ilvl w:val="0"/>
          <w:numId w:val="18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pełna kompatybilność ze standardowymi ładowarkami i urządzeniami wykorzystującymi mocowanie V-mount.</w:t>
      </w:r>
    </w:p>
    <w:p w14:paraId="350AE04F" w14:textId="77777777" w:rsidR="005918A7" w:rsidRPr="005918A7" w:rsidRDefault="005918A7" w:rsidP="005918A7">
      <w:pPr>
        <w:pStyle w:val="Tekstpodstawowy"/>
        <w:tabs>
          <w:tab w:val="left" w:pos="0"/>
        </w:tabs>
        <w:spacing w:after="0"/>
        <w:rPr>
          <w:sz w:val="24"/>
          <w:szCs w:val="24"/>
        </w:rPr>
      </w:pPr>
    </w:p>
    <w:p w14:paraId="7D4C134F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Obiektyw zmiennoogniskowy 28–70 mm F2.0 — 1 sztuka:</w:t>
      </w:r>
    </w:p>
    <w:p w14:paraId="6A8DAB04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mocowanie bagnetowe typu E (flange focal distance nie większy niż 18 mm, średnica wewnętrzna nie mniejsza niż 46 mm), w pełni kompatybilne z kamerą wskazaną w punkcie 1,</w:t>
      </w:r>
    </w:p>
    <w:p w14:paraId="57E6B941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zakres ogniskowych: od 28 mm do 70 mm w formacie pełnej klatki 36 × 24 mm,</w:t>
      </w:r>
    </w:p>
    <w:p w14:paraId="495DD5AB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jasność obiektywu: stała wartość nie większa niż F2.0 w całym zakresie ogniskowych,</w:t>
      </w:r>
    </w:p>
    <w:p w14:paraId="2FDADFE8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 optyczna zawierająca elementy specjalne (asferyczne oraz niskodyspersyjne), minimalizujące aberracje chromatyczne przy rejestracji materiału w jakości 4K i wyższej,</w:t>
      </w:r>
    </w:p>
    <w:p w14:paraId="7ACC9880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system autofokusa szybki i cichy, współpracujący z funkcjami kamery, takimi jak śledzenie oka i twarzy, AF ciągły oraz tryb Cine EI,</w:t>
      </w:r>
    </w:p>
    <w:p w14:paraId="160362CF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sterowanie: pierścień ostrości z możliwością pracy w trybie liniowym oraz pierścień zmiany ogniskowej zapewniający płynny ruch,</w:t>
      </w:r>
    </w:p>
    <w:p w14:paraId="1AF25FDD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minimalna odległość ostrzenia nie większa niż 0,35 m,</w:t>
      </w:r>
    </w:p>
    <w:p w14:paraId="5F5471C2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średnica mocowania filtra nie większa niż 82 mm,</w:t>
      </w:r>
    </w:p>
    <w:p w14:paraId="459CFC76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wymiary: długość nie mniejsza niż 135 mm i nie większa niż 145 mm, średnica maksymalna nie mniejsza niż 88 mm i nie większa niż 90 mm,</w:t>
      </w:r>
    </w:p>
    <w:p w14:paraId="328E24AB" w14:textId="77777777" w:rsidR="005918A7" w:rsidRPr="005918A7" w:rsidRDefault="005918A7" w:rsidP="005918A7">
      <w:pPr>
        <w:numPr>
          <w:ilvl w:val="0"/>
          <w:numId w:val="19"/>
        </w:numPr>
        <w:suppressAutoHyphens/>
        <w:spacing w:after="0" w:line="276" w:lineRule="auto"/>
        <w:rPr>
          <w:b/>
          <w:bCs/>
          <w:sz w:val="24"/>
          <w:szCs w:val="24"/>
        </w:rPr>
      </w:pPr>
      <w:r w:rsidRPr="005918A7">
        <w:rPr>
          <w:sz w:val="24"/>
          <w:szCs w:val="24"/>
        </w:rPr>
        <w:t>masa jednostkowa nie mniejsza niż 1,2 kg i nie większa niż 1,3 kg</w:t>
      </w:r>
      <w:r w:rsidRPr="005918A7">
        <w:rPr>
          <w:b/>
          <w:bCs/>
          <w:sz w:val="24"/>
          <w:szCs w:val="24"/>
        </w:rPr>
        <w:t>.</w:t>
      </w:r>
    </w:p>
    <w:p w14:paraId="122179E2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294D8AB3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bookmarkStart w:id="4" w:name="_Hlk211597660"/>
      <w:r w:rsidRPr="005918A7">
        <w:rPr>
          <w:sz w:val="24"/>
          <w:szCs w:val="24"/>
        </w:rPr>
        <w:t>Torba operatorska typu Run &amp; Gun — 1 sztuka:</w:t>
      </w:r>
    </w:p>
    <w:p w14:paraId="1ECEC654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wewnętrzne dostosowane do bezpiecznego pomieszczenia korpusu kamery o gabarytach nie mniejszych niż 114 × 116 × 153 mm, wraz z akcesoriami (minimum 2 obiektywy standardowe, akumulatory, przewody, monitor/LCD),</w:t>
      </w:r>
    </w:p>
    <w:p w14:paraId="7D9B3B0F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materiał: nylon lub poliester o podwyższonej odporności na ścieranie, z powłoką wodoodporną i wewnętrznymi przegrodami ochronnymi wykonanymi z pianki i wzmocnień,</w:t>
      </w:r>
    </w:p>
    <w:p w14:paraId="4735B7A5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 wnętrza modułowa, z możliwością swobodnej konfiguracji przegród; dostęp co najmniej z góry i z boku; uchwyty i pasy nośne ergonomiczne, przystosowane do transportu w trybie „run &amp; gun”,</w:t>
      </w:r>
    </w:p>
    <w:p w14:paraId="72D2FEE5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zabezpieczenia: zamki błyskawiczne odporne na wstrząsy, dodatkowe klamry zatrzaskowe oraz pasy uniemożliwiające wysunięcie się sprzętu,</w:t>
      </w:r>
    </w:p>
    <w:p w14:paraId="23897BBF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masa jednostkowa nie mniejsza niż 2,0 kg i nie większa niż 2,5 kg,</w:t>
      </w:r>
    </w:p>
    <w:p w14:paraId="6C5D1F3B" w14:textId="77777777" w:rsidR="005918A7" w:rsidRPr="005918A7" w:rsidRDefault="005918A7" w:rsidP="005918A7">
      <w:pPr>
        <w:numPr>
          <w:ilvl w:val="0"/>
          <w:numId w:val="1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dodatkowe kieszenie boczne i przednie umożliwiające przechowywanie drobnych akcesoriów; możliwość mocowania akcesoriów filmowych takich jak matte box, follow focus czy przewody</w:t>
      </w:r>
      <w:bookmarkEnd w:id="4"/>
      <w:r w:rsidRPr="005918A7">
        <w:rPr>
          <w:sz w:val="24"/>
          <w:szCs w:val="24"/>
        </w:rPr>
        <w:t>.</w:t>
      </w:r>
    </w:p>
    <w:p w14:paraId="4B841A43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25F051AF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Statyw filmowy z głowicą płynną (100 mm bowl) — 1 sztuka:</w:t>
      </w:r>
    </w:p>
    <w:p w14:paraId="0F7A7C25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maksymalna nośność zestawu (głowica + statyw) nie mniejsza niż 20 kg, przy zachowaniu pełnej płynności ruchów,</w:t>
      </w:r>
    </w:p>
    <w:p w14:paraId="68F95B8D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średnica miski montażowej nie mniejsza niż 100 mm i nie większa niż 100 mm, zgodna ze standardem 100 mm bowl,</w:t>
      </w:r>
    </w:p>
    <w:p w14:paraId="413A0E55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głowica płynna wyposażona w co najmniej dwa poziomy tłumienia (drag) z regulacją oporu w osiach tilt i pan, zapewniająca płynne ruchy podczas rejestracji materiału w rozdzielczości 4K i wyższej,</w:t>
      </w:r>
    </w:p>
    <w:p w14:paraId="6B44B21C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wysokość robocza zestawu regulowana w zakresie nie mniejszym niż 60 cm i nie większym niż 170 cm (sam statyw bez głowicy: ok. 50–160 cm),</w:t>
      </w:r>
    </w:p>
    <w:p w14:paraId="4571D734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 wykonania: aluminium lub stop lekkiego metalu, konstrukcja odporna na wstrząsy i intensywny transport,</w:t>
      </w:r>
    </w:p>
    <w:p w14:paraId="3B59C99F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masa całkowita zestawu (statyw z głowicą) nie mniejsza niż 12 kg i nie większa niż 13 kg,</w:t>
      </w:r>
    </w:p>
    <w:p w14:paraId="7E98A988" w14:textId="77777777" w:rsidR="005918A7" w:rsidRPr="005918A7" w:rsidRDefault="005918A7" w:rsidP="005918A7">
      <w:pPr>
        <w:numPr>
          <w:ilvl w:val="0"/>
          <w:numId w:val="20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nogi statywu regulowane, z blokadami, wyposażone w antypoślizgowe końcówki oraz system szybkiego poziomowania.</w:t>
      </w:r>
    </w:p>
    <w:p w14:paraId="41ACBF44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1B326D18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Zestaw oświetleniowy typu Soft &amp; Hard LED (X21) — 1 sztuka:</w:t>
      </w:r>
    </w:p>
    <w:p w14:paraId="788FFFF1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475AB2AB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konfiguracja obejmująca jednocześnie źródło światła miękkiego (soft) oraz źródło światła twardego (hard), wbudowane w jedną obudowę, z modułami LED rozmieszczonymi w układzie wielosegmentowym lub liniowym i chłodzeniem opartym o radiator z charakterystycznym rozmieszczeniem żeber,</w:t>
      </w:r>
    </w:p>
    <w:p w14:paraId="7D85162B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 xml:space="preserve">moc nominalna nie mniejsza niż 600 W i nie większa niż 2000 W, regulacja płynna w zakresie od 0% do 100% w trybie cyfrowym, sterowanie poprzez panel wbudowany w obudowę, wyposażony w dedykowane przyciski oraz wyświetlacz LED, </w:t>
      </w:r>
    </w:p>
    <w:p w14:paraId="75B07DD5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 xml:space="preserve">temperatura barwowa regulowana w zakresie nie mniejszym niż 1 500 K i nie większym niż 20 000 K, z możliwością zapisu presetów w pamięci wewnętrznej, </w:t>
      </w:r>
    </w:p>
    <w:p w14:paraId="0ED84B4B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>system filtrów i dyfuzorów montowany w dedykowanych slotach obudowy, kompatybilnych wyłącznie z konstrukcją tego modelu,</w:t>
      </w:r>
    </w:p>
    <w:p w14:paraId="1ACD39EA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>zasilanie sieciowe w zakresie 100 - 240 V~, 50/60Hz , poprzez złącze Schuko lub równoważne; zasilacz wbudowany w obudowę; w zestawie przewód zasilający, uchwyty oraz mocowania umieszczone w określonych pozycjach na korpusie,</w:t>
      </w:r>
    </w:p>
    <w:p w14:paraId="4E338C4A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 xml:space="preserve">obudowa metalowa, odporna na uderzenia i intensywną eksploatację; konstrukcja modułów Soft &amp; Hard umożliwia montaż wyłącznie dedykowanych akcesoriów. </w:t>
      </w:r>
    </w:p>
    <w:p w14:paraId="2A99DB42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 xml:space="preserve">masa jednostkowa nie mniejsza niż 5 kg i nie większa niż 20 kg; wymiary modułów oraz układ uchwytów transportowych i punktów montażowych odpowiadają geometrii lampy. </w:t>
      </w:r>
    </w:p>
    <w:p w14:paraId="6B7D4DCA" w14:textId="77777777" w:rsidR="005918A7" w:rsidRPr="005918A7" w:rsidRDefault="005918A7" w:rsidP="005918A7">
      <w:pPr>
        <w:pStyle w:val="Tekstpodstawowy"/>
        <w:numPr>
          <w:ilvl w:val="0"/>
          <w:numId w:val="93"/>
        </w:numPr>
        <w:spacing w:after="0"/>
        <w:rPr>
          <w:sz w:val="24"/>
          <w:szCs w:val="24"/>
        </w:rPr>
      </w:pPr>
      <w:r w:rsidRPr="005918A7">
        <w:rPr>
          <w:sz w:val="24"/>
          <w:szCs w:val="24"/>
        </w:rPr>
        <w:t>regulacja kąta świecenia w zakresie wynikającym z unikalnego położenia osi światła względem uchwytów i radiatorów, charakterystycznym wyłącznie dla tego modelu</w:t>
      </w:r>
    </w:p>
    <w:p w14:paraId="411E1DEB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3B6E8AA0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  <w:r w:rsidRPr="005918A7">
        <w:rPr>
          <w:sz w:val="24"/>
          <w:szCs w:val="24"/>
          <w:lang w:val="en-GB"/>
        </w:rPr>
        <w:t>Statyw profesjonalny— 2 sztuki:</w:t>
      </w:r>
    </w:p>
    <w:p w14:paraId="1AC8F631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nośność minimalna: 45 kg, przy zachowaniu stabilności statywu przy pełnym wysunięciu centralnej kolumny,</w:t>
      </w:r>
    </w:p>
    <w:p w14:paraId="2A997604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wysokość robocza regulowana od ok. 75 cm do maksymalnie 250 cm; centralna kolumna wyposażona w blokadę płynnego wysuwu,</w:t>
      </w:r>
    </w:p>
    <w:p w14:paraId="5C51447A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 wykonania: stal i aluminium o podwyższonej wytrzymałości, odporne na wstrząsy i intensywny transport,</w:t>
      </w:r>
    </w:p>
    <w:p w14:paraId="34BCF209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konstrukcja: rozkładane nogi w trzech sekcjach, z blokadami śrubowymi i sprężynowymi; nóżki wyposażone w antypoślizgowe końcówki,</w:t>
      </w:r>
    </w:p>
    <w:p w14:paraId="4F9E0475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możliwość montażu głowicy wtykowej lub z zaciskiem, kompatybilnej z reflektorami, blendami i akcesoriami o masie do 45 kg,</w:t>
      </w:r>
    </w:p>
    <w:p w14:paraId="7C1DD763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jednostkowa nie mniejsza niż 12 kg i nie większa niż 13 kg; wymiary po złożeniu kompaktowe, ułatwiające transport,</w:t>
      </w:r>
    </w:p>
    <w:p w14:paraId="1FDCFDD5" w14:textId="77777777" w:rsidR="005918A7" w:rsidRPr="005918A7" w:rsidRDefault="005918A7" w:rsidP="005918A7">
      <w:pPr>
        <w:numPr>
          <w:ilvl w:val="0"/>
          <w:numId w:val="22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dodatkowo: wbudowane uchwyty do mocowania akcesoriów oraz standardowe gwinty 1/4"–20 i 3/8"–16 umieszczone w strategicznych punktach statywu.</w:t>
      </w:r>
    </w:p>
    <w:p w14:paraId="7C029A6F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0AEB8E29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  <w:r w:rsidRPr="005918A7">
        <w:rPr>
          <w:sz w:val="24"/>
          <w:szCs w:val="24"/>
          <w:lang w:val="en-GB"/>
        </w:rPr>
        <w:t>Lampa LED — 1 sztuka:</w:t>
      </w:r>
    </w:p>
    <w:p w14:paraId="09B97BDC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</w:p>
    <w:p w14:paraId="2BD16CE8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 xml:space="preserve">Typ: lampa LED wysokiej mocy z diodami RGBW/RGBWW/RGBACL, umożliwiająca pełne sterowanie w trybie HSI oraz regulację temperatury barwowej w zakresie co najmniej 2 300 K – 10 000 K, z układem optyki i radiatorów charakterystycznym dla danego modelu, wymuszającym stosowanie dedykowanych akcesoriów. </w:t>
      </w:r>
    </w:p>
    <w:p w14:paraId="1C4BCCC9" w14:textId="77777777" w:rsidR="005918A7" w:rsidRPr="005918A7" w:rsidRDefault="005918A7" w:rsidP="005918A7">
      <w:pPr>
        <w:numPr>
          <w:ilvl w:val="0"/>
          <w:numId w:val="23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 xml:space="preserve">Moc maksymalna: nie mniejsza niż 600 W i nie większa niż 700 W; cyfrowa regulacja natężenia w zakresie 0–100 % za pomocą wbudowanego panelu sterującego z przyciskami funkcyjnymi i wyświetlaczem LED. </w:t>
      </w:r>
    </w:p>
    <w:p w14:paraId="22FBFFF5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Mocowanie: Bowens S type; konstrukcja uchwytu oraz położenie blokady umożliwiające współpracę z profesjonalnymi modyfikatorami światła przeznaczonymi dla tego typu lampy.</w:t>
      </w:r>
    </w:p>
    <w:p w14:paraId="389711AD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 i obudowa: korpus wykonany ze stopu aluminium oraz tworzywa odpornego na wstrząsy, z charakterystycznym kształtem radiatora i układem wentylacji zapewniającym optymalne chłodzenie lampy przy ciągłej pracy.</w:t>
      </w:r>
    </w:p>
    <w:p w14:paraId="168DF21E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zasilanie: AC 100–240 V, 50/60 Hz oraz możliwość zasilania z akumulatorów (np. system 48 V / V-mount lub równoważny) przy użyciu dedykowanego adaptera; porty zasilające i sygnałowe rozmieszczone zgodnie z konstrukcją modelu.</w:t>
      </w:r>
    </w:p>
    <w:p w14:paraId="5E8E1B53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Sterowanie: wbudowany panel z cyfrowym wyświetlaczem i przyciskami; kompatybilność z protokołem DMX/RDM oraz sterowaniem bezprzewodowym (np. CRMX / Wi-Fi / Bluetooth lub równoważne); układ elementów sterujących umożliwiający obsługę wszystkich trybów kolorystycznych z poziomu lampy.</w:t>
      </w:r>
    </w:p>
    <w:p w14:paraId="0CBB225C" w14:textId="77777777" w:rsidR="005918A7" w:rsidRPr="005918A7" w:rsidRDefault="005918A7" w:rsidP="005918A7">
      <w:pPr>
        <w:pStyle w:val="Akapitzlist"/>
        <w:numPr>
          <w:ilvl w:val="0"/>
          <w:numId w:val="2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i waga: lampa o konstrukcji typu monolight; masa jednostkowa nie mniejsza niż 8 kg i nie większa niż 13 kg, z uchwytem montażowym umożliwiającym pracę na statywach typu combo/junior</w:t>
      </w:r>
    </w:p>
    <w:p w14:paraId="0221E9C9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6A1266A2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  <w:r w:rsidRPr="005918A7">
        <w:rPr>
          <w:sz w:val="24"/>
          <w:szCs w:val="24"/>
          <w:lang w:val="en-GB"/>
        </w:rPr>
        <w:t>Softbox — 1 sztuka:</w:t>
      </w:r>
    </w:p>
    <w:p w14:paraId="5EF851E8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</w:p>
    <w:p w14:paraId="776B2830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Typ: softbox półkulisty z unikalnym systemem rozkładania i blokady pałąków, kompatybilny wyłącznie z lampami tego typu.</w:t>
      </w:r>
    </w:p>
    <w:p w14:paraId="64F1C3C1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Materiał: wytrzymałe tworzywo oraz materiał dyfuzyjny o wysokiej odporności na ciepło; wewnętrzna powierzchnia odbijająca w specyficznym układzie zapewnia charakterystyczny rozkład światła.</w:t>
      </w:r>
    </w:p>
    <w:p w14:paraId="29EFA8F1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System mocowania: adapter Bowens S type z mechanizmem blokującym pałąki i softbox w określonej pozycji, niekompatybilny z innymi modyfikatorami.</w:t>
      </w:r>
    </w:p>
    <w:p w14:paraId="6A30F99E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Dyfuzory: dwuwarstwowe, możliwość szybkiego montażu i demontażu zgodnie z unikatowym sposobem montażu w tym modelu.</w:t>
      </w:r>
    </w:p>
    <w:p w14:paraId="73E51AF5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Waga: od 1,5 kg do 2 kg na pojedynczy softbox.</w:t>
      </w:r>
    </w:p>
    <w:p w14:paraId="37480CCF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Średnica po rozłożeniu: od 90 cm do 95 cm.</w:t>
      </w:r>
    </w:p>
    <w:p w14:paraId="622038F0" w14:textId="77777777" w:rsidR="005918A7" w:rsidRPr="005918A7" w:rsidRDefault="005918A7" w:rsidP="005918A7">
      <w:pPr>
        <w:numPr>
          <w:ilvl w:val="0"/>
          <w:numId w:val="24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po złożeniu: kompaktowe, umożliwiające transport w torbie typu Run &amp; Gun bez konieczności demontażu pałąków.</w:t>
      </w:r>
    </w:p>
    <w:p w14:paraId="093543EE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5B7BB4C9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Lampa LED – 3 sztuki</w:t>
      </w:r>
    </w:p>
    <w:p w14:paraId="33D36D1E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510DF987" w14:textId="77777777" w:rsidR="005918A7" w:rsidRPr="005918A7" w:rsidRDefault="005918A7" w:rsidP="005918A7">
      <w:pPr>
        <w:pStyle w:val="Akapitzlist"/>
        <w:numPr>
          <w:ilvl w:val="0"/>
          <w:numId w:val="91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 xml:space="preserve">Typ: lampa LED wysokiej mocy z diodami RGBWW/RGBACL, umożliwiająca pełne sterowanie HSI oraz regulację temperatury barwowej w zakresie nie mniejszym niż 2 800 K i nie większym niż 10 000 K. Układ optyki i radiatorów zgodny z unikalną konstrukcją oferowanego modelu, wymagający stosowania dedykowanych modyfikatorów. Moc maksymalna: nie mniejsza niż 600 W i nie większa niż 700 W. Cyfrowa regulacja natężenia w zakresie 0 %-100 % za pomocą wbudowanego panelu sterującego oraz wyświetlacza LED. </w:t>
      </w:r>
    </w:p>
    <w:p w14:paraId="202AA3E2" w14:textId="77777777" w:rsidR="005918A7" w:rsidRPr="005918A7" w:rsidRDefault="005918A7" w:rsidP="005918A7">
      <w:pPr>
        <w:pStyle w:val="Akapitzlist"/>
        <w:numPr>
          <w:ilvl w:val="0"/>
          <w:numId w:val="91"/>
        </w:num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918A7">
        <w:rPr>
          <w:sz w:val="24"/>
          <w:szCs w:val="24"/>
        </w:rPr>
        <w:t xml:space="preserve">Mocowanie: Bowens S-type; konstrukcja uchwytu i położenie blokady zgodne z profesjonalnymi modyfikatorami światła przeznaczonymi dla tego typu lamp. </w:t>
      </w:r>
    </w:p>
    <w:p w14:paraId="1EDDE7E6" w14:textId="77777777" w:rsidR="005918A7" w:rsidRPr="005918A7" w:rsidRDefault="005918A7" w:rsidP="005918A7">
      <w:pPr>
        <w:pStyle w:val="Akapitzlist"/>
        <w:numPr>
          <w:ilvl w:val="0"/>
          <w:numId w:val="91"/>
        </w:num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918A7">
        <w:rPr>
          <w:sz w:val="24"/>
          <w:szCs w:val="24"/>
        </w:rPr>
        <w:t xml:space="preserve">Materiał i obudowa: stop aluminium oraz tworzywo odporne na wstrząsy; charakterystyczny układ radiatora i wentylacji zapewniający efektywne chłodzenie lampy. </w:t>
      </w:r>
      <w:r w:rsidRPr="005918A7">
        <w:rPr>
          <w:rFonts w:ascii="Calibri" w:eastAsia="Calibri" w:hAnsi="Calibri" w:cs="Times New Roman"/>
          <w:sz w:val="24"/>
          <w:szCs w:val="24"/>
        </w:rPr>
        <w:t>•</w:t>
      </w:r>
      <w:r w:rsidRPr="005918A7">
        <w:rPr>
          <w:rFonts w:ascii="Calibri" w:eastAsia="Calibri" w:hAnsi="Calibri" w:cs="Times New Roman"/>
          <w:sz w:val="24"/>
          <w:szCs w:val="24"/>
        </w:rPr>
        <w:tab/>
        <w:t xml:space="preserve">Zasilanie: AC 100–240 V, możliwość zasilania z baterii V mount przy użyciu dedykowanego adaptera; </w:t>
      </w:r>
      <w:r w:rsidRPr="005918A7">
        <w:rPr>
          <w:sz w:val="24"/>
          <w:szCs w:val="24"/>
        </w:rPr>
        <w:t>porty zasilające i sygnałowe rozmieszczone zgodnie z konstrukcją modelu.</w:t>
      </w:r>
      <w:r w:rsidRPr="005918A7">
        <w:rPr>
          <w:rFonts w:ascii="Calibri" w:eastAsia="Calibri" w:hAnsi="Calibri" w:cs="Times New Roman"/>
          <w:sz w:val="24"/>
          <w:szCs w:val="24"/>
        </w:rPr>
        <w:t xml:space="preserve">Sterowanie: wbudowany panel LED z przyciskami cyfrowymi; kompatybilność z protokołem DMX/RDM oraz sterowaniem bezprzewodowym </w:t>
      </w:r>
      <w:r w:rsidRPr="005918A7">
        <w:rPr>
          <w:sz w:val="24"/>
          <w:szCs w:val="24"/>
        </w:rPr>
        <w:t>(np. CRMX/Bluetooth/Wi-Fi).</w:t>
      </w:r>
      <w:r w:rsidRPr="005918A7">
        <w:rPr>
          <w:rFonts w:ascii="Calibri" w:eastAsia="Calibri" w:hAnsi="Calibri" w:cs="Times New Roman"/>
          <w:sz w:val="24"/>
          <w:szCs w:val="24"/>
        </w:rPr>
        <w:t>.</w:t>
      </w:r>
    </w:p>
    <w:p w14:paraId="42163161" w14:textId="77777777" w:rsidR="005918A7" w:rsidRPr="005918A7" w:rsidRDefault="005918A7" w:rsidP="005918A7">
      <w:pPr>
        <w:pStyle w:val="Akapitzlist"/>
        <w:numPr>
          <w:ilvl w:val="0"/>
          <w:numId w:val="91"/>
        </w:num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918A7">
        <w:rPr>
          <w:sz w:val="24"/>
          <w:szCs w:val="24"/>
        </w:rPr>
        <w:t>Wymiary i waga: długość nie mniejsza niż 400 mm i nie większa niż 500 mm; średnica nie mniejsza niż 160 mm i nie większa niż 200 mm; masa jednostkowa nie mniejsza niż 5 kg i nie większa niż 14 kg.</w:t>
      </w:r>
    </w:p>
    <w:p w14:paraId="6871335F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59CCBB3F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1E3843C5" w14:textId="77777777" w:rsidR="005918A7" w:rsidRPr="005918A7" w:rsidRDefault="005918A7" w:rsidP="005918A7">
      <w:pPr>
        <w:spacing w:after="0" w:line="276" w:lineRule="auto"/>
        <w:rPr>
          <w:sz w:val="24"/>
          <w:szCs w:val="24"/>
          <w:lang w:val="en-GB"/>
        </w:rPr>
      </w:pPr>
      <w:r w:rsidRPr="005918A7">
        <w:rPr>
          <w:sz w:val="24"/>
          <w:szCs w:val="24"/>
          <w:lang w:val="en-GB"/>
        </w:rPr>
        <w:t>Softbox — 3 sztuki:</w:t>
      </w:r>
    </w:p>
    <w:p w14:paraId="6F8C94E9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Typ: softbox półkulisty, kompaktowy rozmiar, z unikalnym systemem rozkładania pałąków i blokad w charakterystycznym układzie, kompatybilny wyłącznie z lampami tego typu.</w:t>
      </w:r>
    </w:p>
    <w:p w14:paraId="7F399F42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Materiał: wytrzymałe tworzywo oraz materiał dyfuzyjny odporny na ciepło; wnętrze z powierzchnią odbijającą w układzie zapewniającym specyficzne rozproszenie światła.</w:t>
      </w:r>
    </w:p>
    <w:p w14:paraId="609FA77A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System mocowania: adapter Bowens S type z mechanizmem blokującym pałąki i softbox w precyzyjnie określonej pozycji, niekompatybilny z innymi modyfikatorami.</w:t>
      </w:r>
    </w:p>
    <w:p w14:paraId="67E8E0F0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Dyfuzory: dwuwarstwowe, umożliwiają szybki montaż i demontaż zgodnie z unikalnym systemem softboxa.</w:t>
      </w:r>
    </w:p>
    <w:p w14:paraId="6C0A4D6C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pojedynczego softboxa: nie mniejsza niż 0,8 kg i nie większa niż 1 kg.</w:t>
      </w:r>
    </w:p>
    <w:p w14:paraId="62491A33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Średnica po rozłożeniu: nie mniejsza niż 45 cm i nie większa niż 50 cm.</w:t>
      </w:r>
    </w:p>
    <w:p w14:paraId="297EFB02" w14:textId="77777777" w:rsidR="005918A7" w:rsidRPr="005918A7" w:rsidRDefault="005918A7" w:rsidP="005918A7">
      <w:pPr>
        <w:numPr>
          <w:ilvl w:val="0"/>
          <w:numId w:val="25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Wymiary po złożeniu: kompaktowe, umożliwiają transport w torbie typu Run &amp; Gun bez konieczności demontażu pałąków.</w:t>
      </w:r>
    </w:p>
    <w:p w14:paraId="07704576" w14:textId="77777777" w:rsidR="005918A7" w:rsidRPr="005918A7" w:rsidRDefault="005918A7" w:rsidP="005918A7">
      <w:pPr>
        <w:suppressAutoHyphens/>
        <w:spacing w:after="0" w:line="276" w:lineRule="auto"/>
        <w:rPr>
          <w:sz w:val="24"/>
          <w:szCs w:val="24"/>
        </w:rPr>
      </w:pPr>
    </w:p>
    <w:p w14:paraId="79256926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Luksomierz – 1 sztuka</w:t>
      </w:r>
    </w:p>
    <w:p w14:paraId="2B3FDA3B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1. Typ urządzenia</w:t>
      </w:r>
    </w:p>
    <w:p w14:paraId="4BA3D3FD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Cyfrowy ręczny miernik światła przeznaczony do pomiaru światła padającego i odbitego w fotografii, filmie i produkcji wideo, wyposażony w ekran dotykowy oraz kompatybilny z oświetleniem studyjnym, filmowym i światłem naturalnym.</w:t>
      </w:r>
    </w:p>
    <w:p w14:paraId="6708607B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2. Zakres pomiaru światła ciągłego</w:t>
      </w:r>
    </w:p>
    <w:p w14:paraId="476A4B24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Zakres pomiarowy światła ciągłego nie węższy niż:</w:t>
      </w:r>
    </w:p>
    <w:p w14:paraId="53D1729A" w14:textId="77777777" w:rsidR="005918A7" w:rsidRPr="005918A7" w:rsidRDefault="005918A7" w:rsidP="005918A7">
      <w:pPr>
        <w:numPr>
          <w:ilvl w:val="0"/>
          <w:numId w:val="8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od 0,1 lx do co najmniej 2 000 000 lx (lub równoważny zakres EV przy ISO 100 od ok. –2 EV do +22 EV).</w:t>
      </w:r>
    </w:p>
    <w:p w14:paraId="25266593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3. Zakres pomiaru światła błyskowego</w:t>
      </w:r>
    </w:p>
    <w:p w14:paraId="4D1373E5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światła błyskowego:</w:t>
      </w:r>
    </w:p>
    <w:p w14:paraId="7E51FA92" w14:textId="77777777" w:rsidR="005918A7" w:rsidRPr="005918A7" w:rsidRDefault="005918A7" w:rsidP="005918A7">
      <w:pPr>
        <w:numPr>
          <w:ilvl w:val="0"/>
          <w:numId w:val="81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wartości ekspozycji od f/1.0 do co najmniej f/90,</w:t>
      </w:r>
    </w:p>
    <w:p w14:paraId="2A069FD6" w14:textId="77777777" w:rsidR="005918A7" w:rsidRPr="005918A7" w:rsidRDefault="005918A7" w:rsidP="005918A7">
      <w:pPr>
        <w:numPr>
          <w:ilvl w:val="0"/>
          <w:numId w:val="81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możliwość pomiaru błysku przewodowego i bezprzewodowego,</w:t>
      </w:r>
    </w:p>
    <w:p w14:paraId="5B2EA4B0" w14:textId="77777777" w:rsidR="005918A7" w:rsidRPr="005918A7" w:rsidRDefault="005918A7" w:rsidP="005918A7">
      <w:pPr>
        <w:numPr>
          <w:ilvl w:val="0"/>
          <w:numId w:val="81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proporcji światła błyskowego do zastanego.</w:t>
      </w:r>
    </w:p>
    <w:p w14:paraId="2770ECE0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4. Tryby pomiarowe</w:t>
      </w:r>
    </w:p>
    <w:p w14:paraId="323C074C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Urządzenie musi obsługiwać:</w:t>
      </w:r>
    </w:p>
    <w:p w14:paraId="43F0B1BF" w14:textId="77777777" w:rsidR="005918A7" w:rsidRPr="005918A7" w:rsidRDefault="005918A7" w:rsidP="005918A7">
      <w:pPr>
        <w:numPr>
          <w:ilvl w:val="0"/>
          <w:numId w:val="82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światła ciągłego,</w:t>
      </w:r>
    </w:p>
    <w:p w14:paraId="03DFBCA4" w14:textId="77777777" w:rsidR="005918A7" w:rsidRPr="005918A7" w:rsidRDefault="005918A7" w:rsidP="005918A7">
      <w:pPr>
        <w:numPr>
          <w:ilvl w:val="0"/>
          <w:numId w:val="82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światła błyskowego,</w:t>
      </w:r>
    </w:p>
    <w:p w14:paraId="3954814C" w14:textId="77777777" w:rsidR="005918A7" w:rsidRPr="005918A7" w:rsidRDefault="005918A7" w:rsidP="005918A7">
      <w:pPr>
        <w:numPr>
          <w:ilvl w:val="0"/>
          <w:numId w:val="82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proporcji światła błyskowego do ciągłego,</w:t>
      </w:r>
    </w:p>
    <w:p w14:paraId="79F11068" w14:textId="77777777" w:rsidR="005918A7" w:rsidRPr="005918A7" w:rsidRDefault="005918A7" w:rsidP="005918A7">
      <w:pPr>
        <w:numPr>
          <w:ilvl w:val="0"/>
          <w:numId w:val="82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ekspozycji w trybie fotograficznym (foto),</w:t>
      </w:r>
    </w:p>
    <w:p w14:paraId="300F50C8" w14:textId="77777777" w:rsidR="005918A7" w:rsidRPr="005918A7" w:rsidRDefault="005918A7" w:rsidP="005918A7">
      <w:pPr>
        <w:numPr>
          <w:ilvl w:val="0"/>
          <w:numId w:val="82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ekspozycji w trybie filmowym (Cine).</w:t>
      </w:r>
    </w:p>
    <w:p w14:paraId="569ACAD1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5. Parametry ekspozycyjne</w:t>
      </w:r>
    </w:p>
    <w:p w14:paraId="0B639CAE" w14:textId="77777777" w:rsidR="005918A7" w:rsidRPr="005918A7" w:rsidRDefault="005918A7" w:rsidP="005918A7">
      <w:pPr>
        <w:numPr>
          <w:ilvl w:val="0"/>
          <w:numId w:val="8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czasy migawki: od minimum 1/8000 s do co najmniej 30 min,</w:t>
      </w:r>
    </w:p>
    <w:p w14:paraId="077E7025" w14:textId="77777777" w:rsidR="005918A7" w:rsidRPr="005918A7" w:rsidRDefault="005918A7" w:rsidP="005918A7">
      <w:pPr>
        <w:numPr>
          <w:ilvl w:val="0"/>
          <w:numId w:val="8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przysłona: zakres od f/0.5 do co najmniej f/160,</w:t>
      </w:r>
    </w:p>
    <w:p w14:paraId="18A0E002" w14:textId="77777777" w:rsidR="005918A7" w:rsidRPr="005918A7" w:rsidRDefault="005918A7" w:rsidP="005918A7">
      <w:pPr>
        <w:numPr>
          <w:ilvl w:val="0"/>
          <w:numId w:val="8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czułość ISO: od ISO 3 do co najmniej ISO 409 600,</w:t>
      </w:r>
    </w:p>
    <w:p w14:paraId="6EBE78C7" w14:textId="77777777" w:rsidR="005918A7" w:rsidRPr="005918A7" w:rsidRDefault="005918A7" w:rsidP="005918A7">
      <w:pPr>
        <w:numPr>
          <w:ilvl w:val="0"/>
          <w:numId w:val="83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możliwość ustawień ISO w krokach co 1/3 EV.</w:t>
      </w:r>
    </w:p>
    <w:p w14:paraId="1C2C5225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6. Ekran</w:t>
      </w:r>
    </w:p>
    <w:p w14:paraId="6B5825FD" w14:textId="77777777" w:rsidR="005918A7" w:rsidRPr="005918A7" w:rsidRDefault="005918A7" w:rsidP="005918A7">
      <w:pPr>
        <w:numPr>
          <w:ilvl w:val="0"/>
          <w:numId w:val="84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ekran dotykowy LCD o przekątnej nie mniejszej niż 2,7 cala,</w:t>
      </w:r>
    </w:p>
    <w:p w14:paraId="2FB63EDE" w14:textId="77777777" w:rsidR="005918A7" w:rsidRPr="005918A7" w:rsidRDefault="005918A7" w:rsidP="005918A7">
      <w:pPr>
        <w:numPr>
          <w:ilvl w:val="0"/>
          <w:numId w:val="84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rozdzielczość nie mniejsza niż 320 × 240 px,</w:t>
      </w:r>
    </w:p>
    <w:p w14:paraId="7D968A1C" w14:textId="77777777" w:rsidR="005918A7" w:rsidRPr="005918A7" w:rsidRDefault="005918A7" w:rsidP="005918A7">
      <w:pPr>
        <w:numPr>
          <w:ilvl w:val="0"/>
          <w:numId w:val="84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podświetlenie i intuicyjny interfejs.</w:t>
      </w:r>
    </w:p>
    <w:p w14:paraId="133D4E9C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7. Funkcje dodatkowe</w:t>
      </w:r>
    </w:p>
    <w:p w14:paraId="31FD62A8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Urządzenie musi posiadać:</w:t>
      </w:r>
    </w:p>
    <w:p w14:paraId="60BE9268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możliwość kalibracji i profilowania z dedykowanym oprogramowaniem,</w:t>
      </w:r>
    </w:p>
    <w:p w14:paraId="0A0395A6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zapis profili aparatu i konfiguracji światła,</w:t>
      </w:r>
    </w:p>
    <w:p w14:paraId="4690AA11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pomiar luksów i kandeli,</w:t>
      </w:r>
    </w:p>
    <w:p w14:paraId="36D920D3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konfigurację trybów foto/film,</w:t>
      </w:r>
    </w:p>
    <w:p w14:paraId="42CCFF8A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automatyczną kompensację dla filtrów ND i filtrów korekcji barwnej,</w:t>
      </w:r>
    </w:p>
    <w:p w14:paraId="4D743683" w14:textId="77777777" w:rsidR="005918A7" w:rsidRPr="005918A7" w:rsidRDefault="005918A7" w:rsidP="005918A7">
      <w:pPr>
        <w:numPr>
          <w:ilvl w:val="0"/>
          <w:numId w:val="85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zaawansowane tryby analizy światła (w tym pomiary temperatury barwowej i jakości światła — jeśli dostępne w modelu).</w:t>
      </w:r>
    </w:p>
    <w:p w14:paraId="7E5C1036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8. Złącza i komunikacja</w:t>
      </w:r>
    </w:p>
    <w:p w14:paraId="2CE6D28B" w14:textId="77777777" w:rsidR="005918A7" w:rsidRPr="005918A7" w:rsidRDefault="005918A7" w:rsidP="005918A7">
      <w:pPr>
        <w:numPr>
          <w:ilvl w:val="0"/>
          <w:numId w:val="86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port micro-USB lub USB-kompatybilny do aktualizacji i transmisji danych,</w:t>
      </w:r>
    </w:p>
    <w:p w14:paraId="2E27D9C4" w14:textId="77777777" w:rsidR="005918A7" w:rsidRPr="005918A7" w:rsidRDefault="005918A7" w:rsidP="005918A7">
      <w:pPr>
        <w:numPr>
          <w:ilvl w:val="0"/>
          <w:numId w:val="86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kompatybilność z systemami Windows/Mac.</w:t>
      </w:r>
    </w:p>
    <w:p w14:paraId="49DA01AE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9. Zasilanie</w:t>
      </w:r>
    </w:p>
    <w:p w14:paraId="4B7F4302" w14:textId="77777777" w:rsidR="005918A7" w:rsidRPr="005918A7" w:rsidRDefault="005918A7" w:rsidP="005918A7">
      <w:pPr>
        <w:numPr>
          <w:ilvl w:val="0"/>
          <w:numId w:val="87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zasilanie 2 × bateria AAA,</w:t>
      </w:r>
    </w:p>
    <w:p w14:paraId="6C3A728C" w14:textId="77777777" w:rsidR="005918A7" w:rsidRPr="005918A7" w:rsidRDefault="005918A7" w:rsidP="005918A7">
      <w:pPr>
        <w:numPr>
          <w:ilvl w:val="0"/>
          <w:numId w:val="87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czas pracy nie krótszy niż 30 godzin przy standardowym użytkowaniu.</w:t>
      </w:r>
    </w:p>
    <w:p w14:paraId="1949685C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10. Wymiary i masa</w:t>
      </w:r>
    </w:p>
    <w:p w14:paraId="303562DF" w14:textId="77777777" w:rsidR="005918A7" w:rsidRPr="005918A7" w:rsidRDefault="005918A7" w:rsidP="005918A7">
      <w:pPr>
        <w:numPr>
          <w:ilvl w:val="0"/>
          <w:numId w:val="88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wysokość: 145–150 mm,</w:t>
      </w:r>
    </w:p>
    <w:p w14:paraId="0B1EC980" w14:textId="77777777" w:rsidR="005918A7" w:rsidRPr="005918A7" w:rsidRDefault="005918A7" w:rsidP="005918A7">
      <w:pPr>
        <w:numPr>
          <w:ilvl w:val="0"/>
          <w:numId w:val="88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szerokość: 63–65 mm,</w:t>
      </w:r>
    </w:p>
    <w:p w14:paraId="3724E7BA" w14:textId="77777777" w:rsidR="005918A7" w:rsidRPr="005918A7" w:rsidRDefault="005918A7" w:rsidP="005918A7">
      <w:pPr>
        <w:numPr>
          <w:ilvl w:val="0"/>
          <w:numId w:val="88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grubość: do 27 mm,</w:t>
      </w:r>
    </w:p>
    <w:p w14:paraId="1DDA9534" w14:textId="77777777" w:rsidR="005918A7" w:rsidRPr="005918A7" w:rsidRDefault="005918A7" w:rsidP="005918A7">
      <w:pPr>
        <w:numPr>
          <w:ilvl w:val="0"/>
          <w:numId w:val="88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masa nie większa niż 150 g (bez baterii).</w:t>
      </w:r>
    </w:p>
    <w:p w14:paraId="659A9C11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11. Obudowa</w:t>
      </w:r>
    </w:p>
    <w:p w14:paraId="77623082" w14:textId="77777777" w:rsidR="005918A7" w:rsidRPr="005918A7" w:rsidRDefault="005918A7" w:rsidP="005918A7">
      <w:pPr>
        <w:numPr>
          <w:ilvl w:val="0"/>
          <w:numId w:val="89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tworzywo ABS o podwyższonej odporności na zarysowania,</w:t>
      </w:r>
    </w:p>
    <w:p w14:paraId="0CEBE07E" w14:textId="77777777" w:rsidR="005918A7" w:rsidRPr="005918A7" w:rsidRDefault="005918A7" w:rsidP="005918A7">
      <w:pPr>
        <w:numPr>
          <w:ilvl w:val="0"/>
          <w:numId w:val="89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kolorystyka: czarno-srebrna lub zbliżona,</w:t>
      </w:r>
    </w:p>
    <w:p w14:paraId="500FFF97" w14:textId="77777777" w:rsidR="005918A7" w:rsidRPr="005918A7" w:rsidRDefault="005918A7" w:rsidP="005918A7">
      <w:pPr>
        <w:numPr>
          <w:ilvl w:val="0"/>
          <w:numId w:val="89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kopułka pomiarowa sferyczna, wysuwana.</w:t>
      </w:r>
    </w:p>
    <w:p w14:paraId="10CD1814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12. Zawartość zestawu</w:t>
      </w:r>
    </w:p>
    <w:p w14:paraId="2721710A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światłomierz,</w:t>
      </w:r>
    </w:p>
    <w:p w14:paraId="48FA41D5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pasek na nadgarstek,</w:t>
      </w:r>
    </w:p>
    <w:p w14:paraId="43BC60DF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pokrowiec ochronny,</w:t>
      </w:r>
    </w:p>
    <w:p w14:paraId="2CDD1258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baterie,</w:t>
      </w:r>
    </w:p>
    <w:p w14:paraId="381590D0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kabel USB,</w:t>
      </w:r>
    </w:p>
    <w:p w14:paraId="2E61430C" w14:textId="77777777" w:rsidR="005918A7" w:rsidRPr="005918A7" w:rsidRDefault="005918A7" w:rsidP="005918A7">
      <w:pPr>
        <w:numPr>
          <w:ilvl w:val="0"/>
          <w:numId w:val="90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instrukcja w języku polskim lub angielskim.</w:t>
      </w:r>
    </w:p>
    <w:p w14:paraId="6455E1C6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4DC34E88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Statywy — 1 zestaw (3 statywy)</w:t>
      </w:r>
    </w:p>
    <w:p w14:paraId="58A89CEF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Nośność: każdy statyw utrzymuje ciężar nie mniejszy niż 40 kg i nie większy niż 45 kg, przy zachowaniu pełnej stabilności.</w:t>
      </w:r>
    </w:p>
    <w:p w14:paraId="57995B62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Wysokość robocza: regulowana w zakresie nie mniejszym niż 70 cm i nie większym niż 250 cm; centralna kolumna wyposażona w blokadę płynnego wysuwu.</w:t>
      </w:r>
    </w:p>
    <w:p w14:paraId="3153A149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Materiał: stal i aluminium o podwyższonej wytrzymałości, odporne na wstrząsy i transport.</w:t>
      </w:r>
    </w:p>
    <w:p w14:paraId="705F2976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Konstrukcja: nogi w trzech sekcjach z blokadami śrubowymi i sprężynowymi; końcówki antypoślizgowe; specyficzny układ rozstawienia nóg charakterystyczny dla zestawu 1004BAC.</w:t>
      </w:r>
    </w:p>
    <w:p w14:paraId="0DC679B3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Typ głowicy: możliwość montażu wtykowego lub z zaciskiem; rozmieszczenie gwintów i uchwytów charakterystyczne dla tego zestawu, kompatybilne z reflektorami i akcesoriami o wadze do 45 kg.</w:t>
      </w:r>
    </w:p>
    <w:p w14:paraId="123775D0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 jednostkowa: nie mniejsza niż 10 kg i nie większa niż 12 kg; wymiary po złożeniu kompaktowe do transportu.</w:t>
      </w:r>
    </w:p>
    <w:p w14:paraId="74AF5F5C" w14:textId="77777777" w:rsidR="005918A7" w:rsidRPr="005918A7" w:rsidRDefault="005918A7" w:rsidP="005918A7">
      <w:pPr>
        <w:numPr>
          <w:ilvl w:val="0"/>
          <w:numId w:val="26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Dodatki: wbudowane uchwyty do mocowania akcesoriów oraz standardowe gwinty 1/4"–20 i 3/8"–16 w punktach strategicznych statywu.</w:t>
      </w:r>
    </w:p>
    <w:p w14:paraId="06EA5279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</w:p>
    <w:p w14:paraId="666A9DC8" w14:textId="77777777" w:rsidR="005918A7" w:rsidRPr="005918A7" w:rsidRDefault="005918A7" w:rsidP="005918A7">
      <w:p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Adapter fresnel — 3 sztuki</w:t>
      </w:r>
    </w:p>
    <w:p w14:paraId="2333F9D8" w14:textId="77777777" w:rsidR="005918A7" w:rsidRPr="005918A7" w:rsidRDefault="005918A7" w:rsidP="005918A7">
      <w:pPr>
        <w:numPr>
          <w:ilvl w:val="0"/>
          <w:numId w:val="2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Typ: adapter Fresnel z soczewką w unikalnym systemie mocowania i blokady, kompatybilny wyłącznie z określonym typem lamp LED; układ soczewki i położenie montażowe charakterystyczne dla oryginalnej konstrukcji.</w:t>
      </w:r>
    </w:p>
    <w:p w14:paraId="1C04946F" w14:textId="77777777" w:rsidR="005918A7" w:rsidRPr="005918A7" w:rsidRDefault="005918A7" w:rsidP="005918A7">
      <w:pPr>
        <w:numPr>
          <w:ilvl w:val="0"/>
          <w:numId w:val="2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lastRenderedPageBreak/>
        <w:t>Materiał: wytrzymałe tworzywo z powłoką odporną na wysoką temperaturę i uszkodzenia mechaniczne; soczewka wykonana ze szkła lub wysokiej jakości polimeru optycznego.</w:t>
      </w:r>
    </w:p>
    <w:p w14:paraId="76BF2C4E" w14:textId="77777777" w:rsidR="005918A7" w:rsidRPr="005918A7" w:rsidRDefault="005918A7" w:rsidP="005918A7">
      <w:pPr>
        <w:numPr>
          <w:ilvl w:val="0"/>
          <w:numId w:val="2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System mocowania: adapter Bowens S type z blokadą w unikalnym punkcie montażowym, wymuszającym dokładne dopasowanie do oryginalnego urządzenia.</w:t>
      </w:r>
    </w:p>
    <w:p w14:paraId="1F139F34" w14:textId="77777777" w:rsidR="005918A7" w:rsidRPr="005918A7" w:rsidRDefault="005918A7" w:rsidP="005918A7">
      <w:pPr>
        <w:numPr>
          <w:ilvl w:val="0"/>
          <w:numId w:val="27"/>
        </w:numPr>
        <w:suppressAutoHyphens/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Regulacja: możliwość precyzyjnego ustawienia ostrości wiązki światła przez przesunięcie soczewki wzdłuż osi, zgodnie z konstrukcją wymuszoną przez układ w adapterze.</w:t>
      </w:r>
    </w:p>
    <w:p w14:paraId="4ECF52E6" w14:textId="77777777" w:rsidR="005918A7" w:rsidRPr="005918A7" w:rsidRDefault="005918A7" w:rsidP="005918A7">
      <w:pPr>
        <w:pStyle w:val="Akapitzlist"/>
        <w:numPr>
          <w:ilvl w:val="0"/>
          <w:numId w:val="27"/>
        </w:numPr>
        <w:spacing w:after="0" w:line="276" w:lineRule="auto"/>
        <w:rPr>
          <w:sz w:val="24"/>
          <w:szCs w:val="24"/>
        </w:rPr>
      </w:pPr>
      <w:r w:rsidRPr="005918A7">
        <w:rPr>
          <w:sz w:val="24"/>
          <w:szCs w:val="24"/>
        </w:rPr>
        <w:t>Waga: nie mniejsza niż 0,5 kg i nie większa niż 0,6 kg; wymiary adaptera dopasowane do montażu na lampach LED średniej i dużej mocy</w:t>
      </w:r>
    </w:p>
    <w:p w14:paraId="34CDCE4E" w14:textId="77777777" w:rsidR="00167169" w:rsidRPr="00765B75" w:rsidRDefault="00167169" w:rsidP="00F86D4C">
      <w:pPr>
        <w:spacing w:after="0" w:line="276" w:lineRule="auto"/>
        <w:rPr>
          <w:sz w:val="24"/>
          <w:szCs w:val="24"/>
        </w:rPr>
      </w:pPr>
    </w:p>
    <w:p w14:paraId="63621B4D" w14:textId="74485B14" w:rsidR="00152F45" w:rsidRPr="00765B75" w:rsidRDefault="00152F45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 xml:space="preserve">Specjalistyczny sprzęt </w:t>
      </w:r>
      <w:bookmarkStart w:id="5" w:name="_Hlk214912351"/>
      <w:r w:rsidRPr="00765B75">
        <w:rPr>
          <w:b/>
          <w:bCs/>
          <w:sz w:val="24"/>
          <w:szCs w:val="24"/>
        </w:rPr>
        <w:t xml:space="preserve">do prezentacji i obróbki zdjęć - </w:t>
      </w:r>
      <w:r w:rsidR="00C45C08" w:rsidRPr="00765B75">
        <w:rPr>
          <w:b/>
          <w:bCs/>
          <w:sz w:val="24"/>
          <w:szCs w:val="24"/>
        </w:rPr>
        <w:t xml:space="preserve">1  </w:t>
      </w:r>
      <w:r w:rsidR="00F351B1" w:rsidRPr="00765B75">
        <w:rPr>
          <w:b/>
          <w:bCs/>
          <w:sz w:val="24"/>
          <w:szCs w:val="24"/>
        </w:rPr>
        <w:t>zestaw</w:t>
      </w:r>
      <w:r w:rsidRPr="00765B75">
        <w:rPr>
          <w:b/>
          <w:bCs/>
          <w:sz w:val="24"/>
          <w:szCs w:val="24"/>
        </w:rPr>
        <w:t>:</w:t>
      </w:r>
      <w:bookmarkEnd w:id="5"/>
    </w:p>
    <w:p w14:paraId="366BA353" w14:textId="77777777" w:rsidR="00BD4060" w:rsidRPr="00765B75" w:rsidRDefault="00BD4060" w:rsidP="00F86D4C">
      <w:pPr>
        <w:spacing w:after="0" w:line="276" w:lineRule="auto"/>
        <w:rPr>
          <w:sz w:val="24"/>
          <w:szCs w:val="24"/>
        </w:rPr>
      </w:pPr>
    </w:p>
    <w:p w14:paraId="39D9E25D" w14:textId="79A88234" w:rsidR="00DB7E0E" w:rsidRPr="00765B75" w:rsidRDefault="00DB7E0E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Stacja robocza</w:t>
      </w:r>
      <w:r w:rsidR="00E813D0" w:rsidRPr="00765B75">
        <w:rPr>
          <w:sz w:val="24"/>
          <w:szCs w:val="24"/>
        </w:rPr>
        <w:t xml:space="preserve"> </w:t>
      </w:r>
      <w:r w:rsidRPr="00765B75">
        <w:rPr>
          <w:sz w:val="24"/>
          <w:szCs w:val="24"/>
        </w:rPr>
        <w:t>– 1 sztuka</w:t>
      </w:r>
    </w:p>
    <w:p w14:paraId="76CDCE0B" w14:textId="07A2FD2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Procesor (CPU): jednostka wyposażona w minimum 28 rdzeni CPU, zaprojektowana w architekturze ARM, zapewniająca wydajność w testach wielordzeniowych nie mniejszą niż 21 000 punktów w Geekbench 6 Multi-Core.</w:t>
      </w:r>
    </w:p>
    <w:p w14:paraId="5066680B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Układ graficzny (GPU): zintegrowany, o liczbie rdzeni nie mniejszej niż 60, wspierający sprzętowe kodowanie i dekodowanie materiału ProRes, HEVC oraz H.264.</w:t>
      </w:r>
    </w:p>
    <w:p w14:paraId="03B24524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System Neural Engine: jednostka obliczeniowa z minimum 32 rdzeniami, dedykowana do zadań uczenia maszynowego i przyspieszania algorytmów AI.</w:t>
      </w:r>
    </w:p>
    <w:p w14:paraId="69133311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Pamięć operacyjna (RAM): zunifikowana pamięć o pojemności nie mniejszej niż 256 GB, o wysokiej przepustowości (minimum 800 GB/s), współdzielona pomiędzy CPU, GPU i Neural Engine.</w:t>
      </w:r>
    </w:p>
    <w:p w14:paraId="209B0DD6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Pamięć masowa (SSD): nośnik półprzewodnikowy NVMe o pojemności nie mniejszej niż 2 TB, z prędkością odczytu sekwencyjnego nie mniejszą niż 7 GB/s.</w:t>
      </w:r>
    </w:p>
    <w:p w14:paraId="776E8B7A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Złącza przednie: minimum 2 × Thunderbolt 5 oraz 1 × czytnik kart SDXC (UHS-II).</w:t>
      </w:r>
    </w:p>
    <w:p w14:paraId="66E9C51F" w14:textId="77777777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Złącza tylne: minimum 4 × Thunderbolt 5, 2 × USB-A, 1 × HDMI, 1 × Ethernet 10 Gb, 1 × gniazdo słuchawkowe 3,5 mm.</w:t>
      </w:r>
    </w:p>
    <w:p w14:paraId="3FE3455A" w14:textId="77777777" w:rsidR="00F351B1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Kompatybilność: pełna integracja z systemem macOS w wersji nie starszej niż macOS Sequoia, wsparcie dla monitorów 6K/120 Hz oraz wyższych poprzez porty Thunderbolt 5.</w:t>
      </w:r>
    </w:p>
    <w:p w14:paraId="6DDFC674" w14:textId="7C1B56F1" w:rsidR="00DB7E0E" w:rsidRPr="00765B75" w:rsidRDefault="00DB7E0E" w:rsidP="00F86D4C">
      <w:pPr>
        <w:numPr>
          <w:ilvl w:val="0"/>
          <w:numId w:val="2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 zestawie ze stacją roboczą musi znajdować się:</w:t>
      </w:r>
    </w:p>
    <w:p w14:paraId="3CCD349F" w14:textId="77777777" w:rsidR="00DB7E0E" w:rsidRPr="00765B75" w:rsidRDefault="00DB7E0E" w:rsidP="00F86D4C">
      <w:pPr>
        <w:numPr>
          <w:ilvl w:val="0"/>
          <w:numId w:val="6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1 sztuka – klawiatura</w:t>
      </w:r>
    </w:p>
    <w:p w14:paraId="3480D1F2" w14:textId="77777777" w:rsidR="00F351B1" w:rsidRPr="00765B75" w:rsidRDefault="00DB7E0E" w:rsidP="00F86D4C">
      <w:pPr>
        <w:numPr>
          <w:ilvl w:val="0"/>
          <w:numId w:val="6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1 sztuka - myszka </w:t>
      </w:r>
    </w:p>
    <w:p w14:paraId="6F3F6E4A" w14:textId="024F3A6B" w:rsidR="00DB7E0E" w:rsidRPr="00765B75" w:rsidRDefault="00DB7E0E" w:rsidP="00F86D4C">
      <w:pPr>
        <w:spacing w:after="0" w:line="276" w:lineRule="auto"/>
        <w:ind w:left="1068"/>
        <w:rPr>
          <w:sz w:val="24"/>
          <w:szCs w:val="24"/>
        </w:rPr>
      </w:pPr>
      <w:r w:rsidRPr="00765B75">
        <w:rPr>
          <w:sz w:val="24"/>
          <w:szCs w:val="24"/>
        </w:rPr>
        <w:t>pochodzące od tego samego producenta co jednostka centralna, zapewniające pełną kompatybilność sprzętową i funkcjonalną z systemem operacyjnym urządzenia.</w:t>
      </w:r>
    </w:p>
    <w:p w14:paraId="6F770C2F" w14:textId="77777777" w:rsidR="00DB7E0E" w:rsidRPr="00765B75" w:rsidRDefault="00DB7E0E" w:rsidP="00F86D4C">
      <w:pPr>
        <w:spacing w:after="0" w:line="276" w:lineRule="auto"/>
        <w:rPr>
          <w:sz w:val="24"/>
          <w:szCs w:val="24"/>
        </w:rPr>
      </w:pPr>
    </w:p>
    <w:p w14:paraId="451B584A" w14:textId="042AEC1D" w:rsidR="00DB7E0E" w:rsidRPr="00765B75" w:rsidRDefault="00DB7E0E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Profesjonalny przewód Thunderbolt 4 Pro (USB-C) 1,8 m – MW5J3ZM/A</w:t>
      </w:r>
      <w:r w:rsidR="00F351B1" w:rsidRPr="00765B75">
        <w:rPr>
          <w:sz w:val="24"/>
          <w:szCs w:val="24"/>
        </w:rPr>
        <w:t xml:space="preserve"> – </w:t>
      </w:r>
      <w:r w:rsidR="00CD0711" w:rsidRPr="00765B75">
        <w:rPr>
          <w:sz w:val="24"/>
          <w:szCs w:val="24"/>
        </w:rPr>
        <w:t>3</w:t>
      </w:r>
      <w:r w:rsidR="00F351B1" w:rsidRPr="00765B75">
        <w:rPr>
          <w:sz w:val="24"/>
          <w:szCs w:val="24"/>
        </w:rPr>
        <w:t xml:space="preserve"> sztuk</w:t>
      </w:r>
      <w:r w:rsidR="00CD0711" w:rsidRPr="00765B75">
        <w:rPr>
          <w:sz w:val="24"/>
          <w:szCs w:val="24"/>
        </w:rPr>
        <w:t>i</w:t>
      </w:r>
      <w:r w:rsidR="00F351B1" w:rsidRPr="00765B75">
        <w:rPr>
          <w:sz w:val="24"/>
          <w:szCs w:val="24"/>
        </w:rPr>
        <w:t>:</w:t>
      </w:r>
    </w:p>
    <w:p w14:paraId="220934BF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Długość przewodu: nie mniejsza niż 1,8 m.</w:t>
      </w:r>
    </w:p>
    <w:p w14:paraId="04709F72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Standard transmisji: Thunderbolt 4 z pełną zgodnością z Thunderbolt 3 i USB4.</w:t>
      </w:r>
    </w:p>
    <w:p w14:paraId="37021E72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Maksymalna prędkość transferu danych: nie mniejsza niż 40 Gb/s.</w:t>
      </w:r>
    </w:p>
    <w:p w14:paraId="24D07F90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Obsługa zasilania Power Delivery: do 100 W.</w:t>
      </w:r>
    </w:p>
    <w:p w14:paraId="74644386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Obsługa sygnału wideo DisplayPort (HBR3).</w:t>
      </w:r>
    </w:p>
    <w:p w14:paraId="5B0FD047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Możliwość łączenia kaskadowego do 6 urządzeń Thunderbolt.</w:t>
      </w:r>
    </w:p>
    <w:p w14:paraId="4C34FB6E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Konstrukcja: aktywny przewód w oplocie plecionym, zwiększającym odporność na uszkodzenia i zapobiegającym plątaniu.</w:t>
      </w:r>
    </w:p>
    <w:p w14:paraId="4516FA68" w14:textId="1E195094" w:rsidR="00DB7E0E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Przewód musi być oryginalnym produktem pochodzącym od tego samego producenta co jednostka centralna, w ilości 3 sztuk, w pełni kompatybilny z jednostką centralną.</w:t>
      </w:r>
    </w:p>
    <w:p w14:paraId="1D91345C" w14:textId="77777777" w:rsidR="00DB7E0E" w:rsidRPr="00765B75" w:rsidRDefault="00DB7E0E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66927952" w14:textId="69B248EB" w:rsidR="00DB7E0E" w:rsidRPr="00765B75" w:rsidRDefault="00DB7E0E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Zewnętrzny dysk SSD– 8 TB, USB 3.2 Gen 2</w:t>
      </w:r>
      <w:r w:rsidR="00CD0711" w:rsidRPr="00765B75">
        <w:rPr>
          <w:sz w:val="24"/>
          <w:szCs w:val="24"/>
        </w:rPr>
        <w:t xml:space="preserve"> – 1 sztuka</w:t>
      </w:r>
      <w:r w:rsidR="00F351B1" w:rsidRPr="00765B75">
        <w:rPr>
          <w:sz w:val="24"/>
          <w:szCs w:val="24"/>
        </w:rPr>
        <w:t>:</w:t>
      </w:r>
    </w:p>
    <w:p w14:paraId="362BFE37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Pojemność dysku: nie mniejsza niż 8 TB.</w:t>
      </w:r>
    </w:p>
    <w:p w14:paraId="3D6E8D87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Typ nośnika: SSD półprzewodnikowy, z interfejsem USB 3.2 Gen 2 (Typ-C).</w:t>
      </w:r>
    </w:p>
    <w:p w14:paraId="6647B5C9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Maksymalna prędkość odczytu: nie mniejsza niż 1050 MB/s, prędkość zapisu: nie mniejsza niż 1000 MB/s.</w:t>
      </w:r>
    </w:p>
    <w:p w14:paraId="4813235B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Obudowa: kompaktowa, odporna na wstrząsy, pyłoszczelna i wodoodporna (klasa ochrony nie mniejsza niż IP55).</w:t>
      </w:r>
    </w:p>
    <w:p w14:paraId="1C453F12" w14:textId="2446B825" w:rsidR="00DB7E0E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 xml:space="preserve">Złącze: USB-C </w:t>
      </w:r>
    </w:p>
    <w:p w14:paraId="4CE62308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Zabezpieczenia: sprzętowe szyfrowanie AES 256-bit z hasłem.</w:t>
      </w:r>
    </w:p>
    <w:p w14:paraId="0F0F591E" w14:textId="77777777" w:rsidR="00F351B1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Waga: nie większa niż 80 g.</w:t>
      </w:r>
    </w:p>
    <w:p w14:paraId="279147D1" w14:textId="74EBA469" w:rsidR="00DB7E0E" w:rsidRPr="00765B75" w:rsidRDefault="00DB7E0E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Dysk musi być oryginalnym produktem, wykonanym w standardzie przenośnych nośników klasy profesjonalnej.</w:t>
      </w:r>
    </w:p>
    <w:p w14:paraId="6592DA34" w14:textId="77777777" w:rsidR="00F74A92" w:rsidRPr="00765B75" w:rsidRDefault="00F74A92" w:rsidP="00F86D4C">
      <w:pPr>
        <w:spacing w:after="0" w:line="276" w:lineRule="auto"/>
        <w:rPr>
          <w:sz w:val="24"/>
          <w:szCs w:val="24"/>
        </w:rPr>
      </w:pPr>
    </w:p>
    <w:p w14:paraId="58A91745" w14:textId="77777777" w:rsidR="00F74A92" w:rsidRPr="00765B75" w:rsidRDefault="00F74A92" w:rsidP="00F86D4C">
      <w:pPr>
        <w:spacing w:after="0" w:line="276" w:lineRule="auto"/>
        <w:rPr>
          <w:sz w:val="24"/>
          <w:szCs w:val="24"/>
        </w:rPr>
      </w:pPr>
    </w:p>
    <w:p w14:paraId="0F375A3A" w14:textId="1B778AD5" w:rsidR="00F74A92" w:rsidRPr="00765B75" w:rsidRDefault="00F74A92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Monitor 31,5" 4K OLED</w:t>
      </w:r>
      <w:r w:rsidR="008A59EE" w:rsidRPr="00765B75">
        <w:rPr>
          <w:sz w:val="24"/>
          <w:szCs w:val="24"/>
        </w:rPr>
        <w:t xml:space="preserve"> </w:t>
      </w:r>
      <w:r w:rsidRPr="00765B75">
        <w:rPr>
          <w:sz w:val="24"/>
          <w:szCs w:val="24"/>
        </w:rPr>
        <w:t>– 2</w:t>
      </w:r>
      <w:r w:rsidR="00CD0711" w:rsidRPr="00765B75">
        <w:rPr>
          <w:sz w:val="24"/>
          <w:szCs w:val="24"/>
        </w:rPr>
        <w:t xml:space="preserve"> </w:t>
      </w:r>
      <w:r w:rsidRPr="00765B75">
        <w:rPr>
          <w:sz w:val="24"/>
          <w:szCs w:val="24"/>
        </w:rPr>
        <w:t>sztuki</w:t>
      </w:r>
      <w:r w:rsidR="00CD0711" w:rsidRPr="00765B75">
        <w:rPr>
          <w:sz w:val="24"/>
          <w:szCs w:val="24"/>
        </w:rPr>
        <w:t>:</w:t>
      </w:r>
    </w:p>
    <w:p w14:paraId="598D0D08" w14:textId="69F97D23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Przekątna ekranu: nie mniejsza niż 31,5 cala, rozdzielczość nie mniejsza niż 3840 × 2160 pikseli (4K UHD).</w:t>
      </w:r>
    </w:p>
    <w:p w14:paraId="1339C676" w14:textId="18777DC5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Typ matrycy: QD-OLED (Quantum Dot OLED), częstotliwość odświeżania nie mniejsza niż 240 Hz.</w:t>
      </w:r>
    </w:p>
    <w:p w14:paraId="2A7F50DE" w14:textId="4904681E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Czas reakcji: nie większy niż 0,1 ms (GTG).</w:t>
      </w:r>
    </w:p>
    <w:p w14:paraId="714E30BC" w14:textId="2F07327B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Jasność: typowa nie mniejsza niż 250 cd/m², maksymalna w trybie HDR nie mniejsza niż 1000 cd/m², kontrast statyczny nie mniejszy niż 1 500 000:1.</w:t>
      </w:r>
    </w:p>
    <w:p w14:paraId="5FB07F33" w14:textId="60EEB512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Pokrycie barw: sRGB 100%, DCI-P3 nie mniejsze niż 99%, BT.2020 nie mniejsze niz 99%.</w:t>
      </w:r>
    </w:p>
    <w:p w14:paraId="110CBEBE" w14:textId="178DBAB7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Złącza: minimum 2 × Thunderbolt 4, 1 × HDMI 2.1, 1 × DisplayPort, 1 × USB 3.2 Gen2 Type-A, 1 × USB 3.2 Gen2 Type-C.</w:t>
      </w:r>
    </w:p>
    <w:p w14:paraId="30FE3220" w14:textId="1E7007B9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Ergonomia: regulacja wysokości nie mniejsza niż 130 mm, pochylenie od -30° do 30°, obrót (swivel) ±90°, funkcja pivot 90°.</w:t>
      </w:r>
    </w:p>
    <w:p w14:paraId="22D5CAD2" w14:textId="0E0169E3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Standard montażu: VESA 100 × 100 mm.</w:t>
      </w:r>
    </w:p>
    <w:p w14:paraId="7ED2A1EB" w14:textId="0EB153BE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Wymiary z podstawą: szerokość nie mniejsza niż 711 mm i nie większa niż 712 mm, wysokość nie mniejsza niż 451 mm i nie większa niż 452 mm, głębokość nie mniejsza niż 210 mm i nie większa niż 211 mm.</w:t>
      </w:r>
    </w:p>
    <w:p w14:paraId="719AA715" w14:textId="2270C9A2" w:rsidR="00F74A92" w:rsidRPr="00765B75" w:rsidRDefault="00F74A92" w:rsidP="00F86D4C">
      <w:pPr>
        <w:pStyle w:val="Akapitzlist"/>
        <w:numPr>
          <w:ilvl w:val="0"/>
          <w:numId w:val="65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 xml:space="preserve">Masa całkowita: nie mniejsza niż 8,5 kg </w:t>
      </w:r>
    </w:p>
    <w:p w14:paraId="06204BDA" w14:textId="77777777" w:rsidR="005146E4" w:rsidRPr="00765B75" w:rsidRDefault="005146E4" w:rsidP="00F86D4C">
      <w:pPr>
        <w:spacing w:after="0" w:line="276" w:lineRule="auto"/>
        <w:rPr>
          <w:sz w:val="24"/>
          <w:szCs w:val="24"/>
        </w:rPr>
      </w:pPr>
    </w:p>
    <w:p w14:paraId="51192F1F" w14:textId="77777777" w:rsidR="005146E4" w:rsidRPr="00765B75" w:rsidRDefault="005146E4" w:rsidP="00F86D4C">
      <w:pPr>
        <w:spacing w:after="0" w:line="276" w:lineRule="auto"/>
        <w:rPr>
          <w:sz w:val="24"/>
          <w:szCs w:val="24"/>
        </w:rPr>
      </w:pPr>
    </w:p>
    <w:p w14:paraId="26E687AA" w14:textId="08122739" w:rsidR="00C45C08" w:rsidRPr="00765B75" w:rsidRDefault="00CD0711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Licencje</w:t>
      </w:r>
      <w:r w:rsidR="00C9321E" w:rsidRPr="00765B75">
        <w:rPr>
          <w:b/>
          <w:bCs/>
          <w:sz w:val="24"/>
          <w:szCs w:val="24"/>
        </w:rPr>
        <w:t xml:space="preserve"> – 1 zestaw</w:t>
      </w:r>
      <w:r w:rsidRPr="00765B75">
        <w:rPr>
          <w:b/>
          <w:bCs/>
          <w:sz w:val="24"/>
          <w:szCs w:val="24"/>
        </w:rPr>
        <w:t>:</w:t>
      </w:r>
    </w:p>
    <w:p w14:paraId="200E6867" w14:textId="77777777" w:rsidR="00C45C08" w:rsidRPr="00765B75" w:rsidRDefault="00C45C08" w:rsidP="00F86D4C">
      <w:pPr>
        <w:spacing w:after="0" w:line="276" w:lineRule="auto"/>
        <w:rPr>
          <w:b/>
          <w:bCs/>
          <w:sz w:val="24"/>
          <w:szCs w:val="24"/>
        </w:rPr>
      </w:pPr>
    </w:p>
    <w:p w14:paraId="0AAA68F9" w14:textId="4FE2637F" w:rsidR="00CD0711" w:rsidRPr="00765B75" w:rsidRDefault="005146E4" w:rsidP="00F86D4C">
      <w:pPr>
        <w:pStyle w:val="Akapitzlist"/>
        <w:numPr>
          <w:ilvl w:val="0"/>
          <w:numId w:val="66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Licencja ADOBE dla 300 użytkowników</w:t>
      </w:r>
      <w:r w:rsidR="00CD0711" w:rsidRPr="00765B75">
        <w:rPr>
          <w:sz w:val="24"/>
          <w:szCs w:val="24"/>
        </w:rPr>
        <w:t>:</w:t>
      </w:r>
    </w:p>
    <w:p w14:paraId="6BFBA763" w14:textId="77777777" w:rsidR="00CD0711" w:rsidRPr="00765B75" w:rsidRDefault="005146E4" w:rsidP="00F86D4C">
      <w:pPr>
        <w:pStyle w:val="Akapitzlist"/>
        <w:numPr>
          <w:ilvl w:val="1"/>
          <w:numId w:val="6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Dwuletnia Licencja obejmująca 20 aplikacji Adobe Creative Cloud Pro, która zapewnia dostęp do ponad 20 aplikacji, takich jak Photoshop, Illustrator, Premiere Pro, After Effects i Acrobat Pro dla 300 jednoczesnych użytkowników indywidualnych.</w:t>
      </w:r>
    </w:p>
    <w:p w14:paraId="374D5B1E" w14:textId="1D1F2BDC" w:rsidR="00CD0711" w:rsidRPr="00765B75" w:rsidRDefault="005146E4" w:rsidP="00F86D4C">
      <w:pPr>
        <w:pStyle w:val="Akapitzlist"/>
        <w:numPr>
          <w:ilvl w:val="0"/>
          <w:numId w:val="66"/>
        </w:numPr>
        <w:spacing w:after="0" w:line="276" w:lineRule="auto"/>
        <w:ind w:left="709" w:hanging="356"/>
        <w:rPr>
          <w:sz w:val="24"/>
          <w:szCs w:val="24"/>
        </w:rPr>
      </w:pPr>
      <w:r w:rsidRPr="00765B75">
        <w:rPr>
          <w:sz w:val="24"/>
          <w:szCs w:val="24"/>
        </w:rPr>
        <w:t>Licencja Vmix 4K – 14</w:t>
      </w:r>
      <w:r w:rsidR="00CD0711" w:rsidRPr="00765B75">
        <w:rPr>
          <w:sz w:val="24"/>
          <w:szCs w:val="24"/>
        </w:rPr>
        <w:t xml:space="preserve"> </w:t>
      </w:r>
      <w:r w:rsidRPr="00765B75">
        <w:rPr>
          <w:sz w:val="24"/>
          <w:szCs w:val="24"/>
        </w:rPr>
        <w:t>szt</w:t>
      </w:r>
      <w:r w:rsidR="00CD0711" w:rsidRPr="00765B75">
        <w:rPr>
          <w:sz w:val="24"/>
          <w:szCs w:val="24"/>
        </w:rPr>
        <w:t>uk:</w:t>
      </w:r>
    </w:p>
    <w:p w14:paraId="0F7CB2E0" w14:textId="63F83189" w:rsidR="005146E4" w:rsidRPr="00765B75" w:rsidRDefault="005146E4" w:rsidP="00F86D4C">
      <w:pPr>
        <w:pStyle w:val="Akapitzlist"/>
        <w:numPr>
          <w:ilvl w:val="1"/>
          <w:numId w:val="66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Oprogramowanie vMix 4K w najnowszej wersji stabilnej z licencja permanentną, zgodnie z minimalnymi parametrami opisanymi na stronie producenta: https://www.vmix.com/purchase/#comparisontable - sekcja 4K </w:t>
      </w:r>
    </w:p>
    <w:p w14:paraId="740BD57F" w14:textId="77777777" w:rsidR="005146E4" w:rsidRPr="00765B75" w:rsidRDefault="005146E4" w:rsidP="00F86D4C">
      <w:pPr>
        <w:spacing w:after="0" w:line="276" w:lineRule="auto"/>
        <w:rPr>
          <w:sz w:val="24"/>
          <w:szCs w:val="24"/>
        </w:rPr>
      </w:pPr>
    </w:p>
    <w:p w14:paraId="0715618A" w14:textId="3CD28797" w:rsidR="006C752F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Tablet graficzny z ekranem interaktywnym – 1 sztuka:</w:t>
      </w:r>
    </w:p>
    <w:p w14:paraId="2194010E" w14:textId="77777777" w:rsidR="00163A8B" w:rsidRPr="00765B75" w:rsidRDefault="00163A8B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34392CF8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interaktywny tablet graficzny z ekranem LCD, przeznaczony do rysunku, edycji grafiki, retuszu fotografii i animacji cyfrowej, w pełni kompatybilny z oprogramowaniem graficznym klasy Adobe Photoshop, Illustrator, Premiere Pro, DaVinci Resolve, Clip Studio Paint, Corel Painter, Krita i Blender.</w:t>
      </w:r>
    </w:p>
    <w:p w14:paraId="107F05EE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Przekątna ekranu: nie mniejsza niż 13,3 cala.</w:t>
      </w:r>
    </w:p>
    <w:p w14:paraId="74133B26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Rozdzielczość ekranu: nie mniejsza niż 1920 × 1080 pikseli (Full HD).</w:t>
      </w:r>
    </w:p>
    <w:p w14:paraId="20D109C8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Technologia wyświetlacza: IPS LCD z pełnym laminowaniem (Full Lamination) oraz pokryciem barw nie mniejszym niż 120% sRGB.</w:t>
      </w:r>
    </w:p>
    <w:p w14:paraId="0E710391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Kolory wyświetlane: nie mniej niż 16,7 mln (8-bit).</w:t>
      </w:r>
    </w:p>
    <w:p w14:paraId="20A29736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Jasność: nie mniejsza niż 220 cd/m².</w:t>
      </w:r>
    </w:p>
    <w:p w14:paraId="188FBBAD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Kąt widzenia: nie mniejszy niż 178° w pionie i poziomie.</w:t>
      </w:r>
    </w:p>
    <w:p w14:paraId="5D1F9325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Czas reakcji: nie większy niż 25 ms.</w:t>
      </w:r>
    </w:p>
    <w:p w14:paraId="1F5CCE3B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Kontrast statyczny: nie mniejszy niż 1000:1.</w:t>
      </w:r>
    </w:p>
    <w:p w14:paraId="46607477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Powierzchnia robocza: nie mniejsza niż 293,8 × 165,2 mm.</w:t>
      </w:r>
    </w:p>
    <w:p w14:paraId="7D60DA8F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Piórko: bezbateryjne, czułość nacisku nie mniejsza niż 8192 poziomy, rozdzielczość detekcji nie mniejsza niż 5080 lpi, odchylenie kursora nie większe niż ±0,5 mm w centrum i ±3 mm w narożach.</w:t>
      </w:r>
    </w:p>
    <w:p w14:paraId="07AD9E48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Obsługa pochylenia: kąt nachylenia nie mniejszy niż ±60°.</w:t>
      </w:r>
    </w:p>
    <w:p w14:paraId="2A9DED39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Czas reakcji piórka: nie większy niż 14 ms.</w:t>
      </w:r>
    </w:p>
    <w:p w14:paraId="07A27EF9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Złącza i komunikacja:</w:t>
      </w:r>
      <w:r w:rsidRPr="00765B75">
        <w:rPr>
          <w:sz w:val="24"/>
          <w:szCs w:val="24"/>
        </w:rPr>
        <w:br/>
        <w:t>– 1 × USB-C z obsługą transmisji danych, zasilania i sygnału wideo,</w:t>
      </w:r>
      <w:r w:rsidRPr="00765B75">
        <w:rPr>
          <w:sz w:val="24"/>
          <w:szCs w:val="24"/>
        </w:rPr>
        <w:br/>
        <w:t>– możliwość podłączenia za pomocą kabla 3-w-1 (USB-A, HDMI, zasilanie),</w:t>
      </w:r>
      <w:r w:rsidRPr="00765B75">
        <w:rPr>
          <w:sz w:val="24"/>
          <w:szCs w:val="24"/>
        </w:rPr>
        <w:br/>
        <w:t>– kompatybilność z adapterami USB-C → USB-C w standardzie DisplayPort Alt Mode.</w:t>
      </w:r>
    </w:p>
    <w:p w14:paraId="7FEDD312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Zasilanie: poprzez port USB (5 V, 2 A) lub zewnętrzny zasilacz sieciowy (w zestawie).</w:t>
      </w:r>
    </w:p>
    <w:p w14:paraId="61C757B7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 systemowa: Windows 10/11, macOS 11 lub nowszy, Android 8.0 lub nowszy.</w:t>
      </w:r>
    </w:p>
    <w:p w14:paraId="377D0330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Wymiary: długość nie mniejsza niż 366 mm i nie większa niż 368 mm, szerokość nie mniejsza niż 217 mm i nie większa niż 219 mm, grubość nie większa niż 12 mm.</w:t>
      </w:r>
    </w:p>
    <w:p w14:paraId="51F01E01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większa niż 980 g.</w:t>
      </w:r>
    </w:p>
    <w:p w14:paraId="03BBF6D7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Kolor obudowy: zielony (Green).</w:t>
      </w:r>
    </w:p>
    <w:p w14:paraId="5CF94DDA" w14:textId="77777777" w:rsidR="00163A8B" w:rsidRPr="00765B75" w:rsidRDefault="00163A8B" w:rsidP="00F86D4C">
      <w:pPr>
        <w:pStyle w:val="Akapitzlist"/>
        <w:numPr>
          <w:ilvl w:val="0"/>
          <w:numId w:val="68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tablet graficzny, piórko bezbateryjne, stojak na piórko z zapasowymi końcówkami, kabel 3-w-1 (USB, HDMI, zasilanie), adapter USB zasilania, rękawiczka rysownika, ściereczka z mikrofibry, instrukcja obsługi.</w:t>
      </w:r>
    </w:p>
    <w:p w14:paraId="06CCDC2C" w14:textId="77777777" w:rsidR="00163A8B" w:rsidRPr="00765B75" w:rsidRDefault="00163A8B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217B1F12" w14:textId="77777777" w:rsidR="006C752F" w:rsidRPr="00765B75" w:rsidRDefault="006C752F" w:rsidP="00F86D4C">
      <w:pPr>
        <w:spacing w:after="0" w:line="276" w:lineRule="auto"/>
        <w:rPr>
          <w:sz w:val="24"/>
          <w:szCs w:val="24"/>
        </w:rPr>
      </w:pPr>
    </w:p>
    <w:p w14:paraId="69686DC6" w14:textId="240B55D2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Zewnętrzny napęd optyczny USB – 1 sztuka:</w:t>
      </w:r>
    </w:p>
    <w:p w14:paraId="493EFDA9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zewnętrzny napęd optyczny typu slim, przeznaczony do odczytu i zapisu płyt CD oraz DVD, z interfejsem USB, zapewniający pełną kompatybilność z komputerami stacjonarnymi i przenośnymi.</w:t>
      </w:r>
    </w:p>
    <w:p w14:paraId="10962436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Interfejs komunikacyjny: USB 2.0 (kompatybilny wstecznie z USB 3.0 i 3.1).</w:t>
      </w:r>
    </w:p>
    <w:p w14:paraId="6AF7E54F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Typ napędu: DVD±RW (Super Multi).</w:t>
      </w:r>
    </w:p>
    <w:p w14:paraId="432502A8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Prędkości zapisu:</w:t>
      </w:r>
    </w:p>
    <w:p w14:paraId="7DE3C3B7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DVD+R / DVD-R – nie mniejsza niż 8×,</w:t>
      </w:r>
    </w:p>
    <w:p w14:paraId="25D837C5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DVD+RW / DVD-RW – nie mniejsza niż 8×,</w:t>
      </w:r>
    </w:p>
    <w:p w14:paraId="72E056CE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CD-R – nie mniejsza niż 24×,</w:t>
      </w:r>
    </w:p>
    <w:p w14:paraId="236F1FAA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CD-RW – nie mniejsza niż 24×.</w:t>
      </w:r>
    </w:p>
    <w:p w14:paraId="791E75ED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Prędkości odczytu:</w:t>
      </w:r>
    </w:p>
    <w:p w14:paraId="209EF5A4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DVD-ROM – nie mniejsza niż 8×,</w:t>
      </w:r>
    </w:p>
    <w:p w14:paraId="0D4267D4" w14:textId="77777777" w:rsidR="00163A8B" w:rsidRPr="00765B75" w:rsidRDefault="00163A8B" w:rsidP="00F86D4C">
      <w:pPr>
        <w:numPr>
          <w:ilvl w:val="1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CD-ROM – nie mniejsza niż 24×.</w:t>
      </w:r>
    </w:p>
    <w:p w14:paraId="4795DBEC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Obsługiwane formaty płyt: CD, CD-R, CD-RW, DVD±R, DVD±RW, DVD±R DL, DVD-ROM.</w:t>
      </w:r>
    </w:p>
    <w:p w14:paraId="5B22D781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Zasilanie: bezpośrednio z portu USB (bez konieczności stosowania dodatkowego zasilacza).</w:t>
      </w:r>
    </w:p>
    <w:p w14:paraId="62B269D8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 systemowa: Microsoft Windows 10 / 11, macOS 11 lub nowszy, Linux (dystrybucje zgodne z systemem plików ISO9660/UDF).</w:t>
      </w:r>
    </w:p>
    <w:p w14:paraId="71937894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obudowa kompaktowa typu slimline, kolor czarny, obudowa z tworzywa ABS odpornego na zarysowania, z wysuwaną tacką napędu (tray load).</w:t>
      </w:r>
    </w:p>
    <w:p w14:paraId="4185C24C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Wymiary: długość nie mniejsza niż 137 mm i nie większa niż 140 mm, szerokość nie mniejsza niż 135 mm i nie większa niż 138 mm, wysokość nie większa niż 15 mm.</w:t>
      </w:r>
    </w:p>
    <w:p w14:paraId="437BB341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większa niż 340 g.</w:t>
      </w:r>
    </w:p>
    <w:p w14:paraId="7B988FB0" w14:textId="77777777" w:rsidR="00163A8B" w:rsidRPr="00765B75" w:rsidRDefault="00163A8B" w:rsidP="00F86D4C">
      <w:pPr>
        <w:pStyle w:val="Akapitzlist"/>
        <w:numPr>
          <w:ilvl w:val="0"/>
          <w:numId w:val="69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Zawartość zestawu: napęd optyczny, przewód USB (długość nie mniejsza niż 0,5 m), instrukcja obsługi, oprogramowanie Dell Media Suite.</w:t>
      </w:r>
    </w:p>
    <w:p w14:paraId="21076CCE" w14:textId="77777777" w:rsidR="00163A8B" w:rsidRPr="00765B75" w:rsidRDefault="00163A8B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7D7D925D" w14:textId="77777777" w:rsidR="00163A8B" w:rsidRPr="00765B75" w:rsidRDefault="00163A8B" w:rsidP="00F86D4C">
      <w:p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Przedmiotem zamówienia jest także instalacja obejmująca podłączenie do źródeł zasilania i urządzeń nadawczych, konfigurację parametrów technicznych oraz uruchomienie, wraz z przeprowadzeniem testów potwierdzających poprawne działanie i funkcjonalność.</w:t>
      </w:r>
    </w:p>
    <w:p w14:paraId="1AAF8BF6" w14:textId="77777777" w:rsidR="00163A8B" w:rsidRPr="00765B75" w:rsidRDefault="00163A8B" w:rsidP="00F86D4C">
      <w:pPr>
        <w:spacing w:after="0" w:line="276" w:lineRule="auto"/>
        <w:rPr>
          <w:sz w:val="24"/>
          <w:szCs w:val="24"/>
        </w:rPr>
      </w:pPr>
    </w:p>
    <w:p w14:paraId="497EC457" w14:textId="2B7C47EC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bookmarkStart w:id="6" w:name="_Hlk214913035"/>
      <w:r w:rsidRPr="00765B75">
        <w:rPr>
          <w:b/>
          <w:bCs/>
          <w:sz w:val="24"/>
          <w:szCs w:val="24"/>
        </w:rPr>
        <w:t>Luksomierz / światłomierz fotograficzny</w:t>
      </w:r>
      <w:bookmarkEnd w:id="6"/>
      <w:r w:rsidRPr="00765B75">
        <w:rPr>
          <w:b/>
          <w:bCs/>
          <w:sz w:val="24"/>
          <w:szCs w:val="24"/>
        </w:rPr>
        <w:t xml:space="preserve"> – 1 sztuka</w:t>
      </w:r>
    </w:p>
    <w:p w14:paraId="76203798" w14:textId="77777777" w:rsidR="00163A8B" w:rsidRPr="00765B75" w:rsidRDefault="00163A8B" w:rsidP="00F86D4C">
      <w:pPr>
        <w:spacing w:after="0" w:line="276" w:lineRule="auto"/>
        <w:rPr>
          <w:sz w:val="24"/>
          <w:szCs w:val="24"/>
        </w:rPr>
      </w:pPr>
    </w:p>
    <w:p w14:paraId="1A2D5610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cyfrowy światłomierz (luksomierz) z ekranem dotykowym, przeznaczony do pomiaru światła padającego i odbitego w fotografii, filmie i produkcji wideo, kompatybilny z systemami oświetleniowymi studyjnymi oraz światłem naturalnym.</w:t>
      </w:r>
    </w:p>
    <w:p w14:paraId="584B70FD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Zakres pomiaru światła ciągłego: od nie więcej niż 0,1 lx do nie mniej niż 2 000 000 lx (EV −2,0 do EV 22,9 przy ISO 100).</w:t>
      </w:r>
    </w:p>
    <w:p w14:paraId="613A7732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Zakres pomiaru światła błyskowego: od f/1.0 do f/90.9 (dla ISO 100), z możliwością pomiaru błysku w trybie z synchronizacją kablową i bezprzewodową.</w:t>
      </w:r>
    </w:p>
    <w:p w14:paraId="1AFB987A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Tryby pomiarowe:</w:t>
      </w:r>
      <w:r w:rsidRPr="00765B75">
        <w:rPr>
          <w:sz w:val="24"/>
          <w:szCs w:val="24"/>
        </w:rPr>
        <w:br/>
        <w:t>– pomiar światła ciągłego,</w:t>
      </w:r>
      <w:r w:rsidRPr="00765B75">
        <w:rPr>
          <w:sz w:val="24"/>
          <w:szCs w:val="24"/>
        </w:rPr>
        <w:br/>
        <w:t>– pomiar światła błyskowego (z kablem i bezprzewodowy),</w:t>
      </w:r>
      <w:r w:rsidRPr="00765B75">
        <w:rPr>
          <w:sz w:val="24"/>
          <w:szCs w:val="24"/>
        </w:rPr>
        <w:br/>
        <w:t>– pomiar proporcji światła błyskowego do zastanego,</w:t>
      </w:r>
      <w:r w:rsidRPr="00765B75">
        <w:rPr>
          <w:sz w:val="24"/>
          <w:szCs w:val="24"/>
        </w:rPr>
        <w:br/>
        <w:t>– pomiar ekspozycji w trybie foto oraz filmowym (Cine, HD Cine).</w:t>
      </w:r>
    </w:p>
    <w:p w14:paraId="41153598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Pomiar ekspozycji:</w:t>
      </w:r>
      <w:r w:rsidRPr="00765B75">
        <w:rPr>
          <w:sz w:val="24"/>
          <w:szCs w:val="24"/>
        </w:rPr>
        <w:br/>
        <w:t>– zakres czasów migawki: od 1/8000 s do 30 min,</w:t>
      </w:r>
      <w:r w:rsidRPr="00765B75">
        <w:rPr>
          <w:sz w:val="24"/>
          <w:szCs w:val="24"/>
        </w:rPr>
        <w:br/>
        <w:t>– zakres przysłon: od f/0,5 do f/161,2,</w:t>
      </w:r>
      <w:r w:rsidRPr="00765B75">
        <w:rPr>
          <w:sz w:val="24"/>
          <w:szCs w:val="24"/>
        </w:rPr>
        <w:br/>
        <w:t>– czułość ISO: od ISO 3 do ISO 409 600,</w:t>
      </w:r>
      <w:r w:rsidRPr="00765B75">
        <w:rPr>
          <w:sz w:val="24"/>
          <w:szCs w:val="24"/>
        </w:rPr>
        <w:br/>
        <w:t>– możliwość ustawienia wartości ISO w krokach co 1/3 EV.</w:t>
      </w:r>
    </w:p>
    <w:p w14:paraId="65B5E7AD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Ekran: dotykowy ekran LCD o przekątnej nie mniejszej niż 2,7 cala, rozdzielczości nie mniejszej niż 320 × 240 pikseli, z podświetleniem i intuicyjnym interfejsem użytkownika.</w:t>
      </w:r>
    </w:p>
    <w:p w14:paraId="0E85C16D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Funkcje dodatkowe:</w:t>
      </w:r>
      <w:r w:rsidRPr="00765B75">
        <w:rPr>
          <w:sz w:val="24"/>
          <w:szCs w:val="24"/>
        </w:rPr>
        <w:br/>
        <w:t>– możliwość kalibracji i profilowania z oprogramowaniem Sekonic Data Transfer Software,</w:t>
      </w:r>
      <w:r w:rsidRPr="00765B75">
        <w:rPr>
          <w:sz w:val="24"/>
          <w:szCs w:val="24"/>
        </w:rPr>
        <w:br/>
        <w:t>– zapis profili aparatu i ustawień światła,</w:t>
      </w:r>
      <w:r w:rsidRPr="00765B75">
        <w:rPr>
          <w:sz w:val="24"/>
          <w:szCs w:val="24"/>
        </w:rPr>
        <w:br/>
        <w:t>– pomiar wartości luksów i kandeli,</w:t>
      </w:r>
      <w:r w:rsidRPr="00765B75">
        <w:rPr>
          <w:sz w:val="24"/>
          <w:szCs w:val="24"/>
        </w:rPr>
        <w:br/>
        <w:t>– możliwość konfiguracji trybów pomiarowych dla fotografii i filmu,</w:t>
      </w:r>
      <w:r w:rsidRPr="00765B75">
        <w:rPr>
          <w:sz w:val="24"/>
          <w:szCs w:val="24"/>
        </w:rPr>
        <w:br/>
        <w:t>– automatyczna kompensacja dla filtrów ND i korekcji barwnej.</w:t>
      </w:r>
    </w:p>
    <w:p w14:paraId="3C5A2374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Złącza i komunikacja: port micro-USB do aktualizacji oprogramowania i transmisji danych; kompatybilność z komputerami PC/Mac.</w:t>
      </w:r>
    </w:p>
    <w:p w14:paraId="690EDD19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Zasilanie: 2 × bateria typu AAA (1,5 V); czas pracy nie krótszy niż 30 godzin przy standardowym użytkowaniu.</w:t>
      </w:r>
    </w:p>
    <w:p w14:paraId="7A44FE9E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Wymiary: wysokość nie mniejsza niż 145 mm i nie większa niż 150 mm, szerokość nie mniejsza niż 63 mm i nie większa niż 65 mm, głębokość nie większa niż 27 mm.</w:t>
      </w:r>
    </w:p>
    <w:p w14:paraId="43E8DAE0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większa niż 150 g (bez baterii).</w:t>
      </w:r>
    </w:p>
    <w:p w14:paraId="5721975E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Obudowa: tworzywo ABS o podwyższonej odporności na zarysowania, kolor czarno-srebrny, kopułka pomiarowa sferyczna, wysuwana.</w:t>
      </w:r>
    </w:p>
    <w:p w14:paraId="3EB8E2BD" w14:textId="77777777" w:rsidR="00163A8B" w:rsidRPr="00765B75" w:rsidRDefault="00163A8B" w:rsidP="00F86D4C">
      <w:pPr>
        <w:pStyle w:val="Akapitzlist"/>
        <w:numPr>
          <w:ilvl w:val="0"/>
          <w:numId w:val="70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światłomierz, pasek na nadgarstek, pokrowiec ochronny, baterie, instrukcja obsługi w języku polskim lub angielskim, kabel USB.</w:t>
      </w:r>
    </w:p>
    <w:p w14:paraId="5EB1A1AB" w14:textId="77777777" w:rsidR="00163A8B" w:rsidRPr="00765B75" w:rsidRDefault="00163A8B" w:rsidP="00F86D4C">
      <w:pPr>
        <w:spacing w:after="0" w:line="276" w:lineRule="auto"/>
        <w:rPr>
          <w:sz w:val="24"/>
          <w:szCs w:val="24"/>
        </w:rPr>
      </w:pPr>
    </w:p>
    <w:p w14:paraId="3B41345A" w14:textId="4D9C1A5E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Wzorzec barwny do kalibracji – 1 sztuka:</w:t>
      </w:r>
    </w:p>
    <w:p w14:paraId="0A1DC2BB" w14:textId="77777777" w:rsidR="00163A8B" w:rsidRPr="00765B75" w:rsidRDefault="00163A8B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2A7FA74D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profesjonalny wzorzec barwny (color checker) przeznaczony do kalibracji kolorystycznej aparatów fotograficznych, kamer wideo, monitorów i drukarek, wykorzystywany w fotografii, filmie oraz procesach postprodukcji.</w:t>
      </w:r>
    </w:p>
    <w:p w14:paraId="7E41FBB4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Przeznaczenie: zapewnienie dokładnej reprodukcji barw poprzez tworzenie indywidualnych profili ICC oraz DCP dla aparatów i kamer, a także kontrolę spójności kolorystycznej w całym workflow fotograficznym i filmowym.</w:t>
      </w:r>
    </w:p>
    <w:p w14:paraId="44621436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zdefiniowanych wartościach spektralnych, odpowiadających barwom występującym w rzeczywistych warunkach oświetleniowych.</w:t>
      </w:r>
    </w:p>
    <w:p w14:paraId="01AE4425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Charakterystyka pól:</w:t>
      </w:r>
      <w:r w:rsidRPr="00765B75">
        <w:rPr>
          <w:sz w:val="24"/>
          <w:szCs w:val="24"/>
        </w:rPr>
        <w:br/>
        <w:t>– 6 pól neutralnych o różnych poziomach jasności (skala szarości),</w:t>
      </w:r>
      <w:r w:rsidRPr="00765B75">
        <w:rPr>
          <w:sz w:val="24"/>
          <w:szCs w:val="24"/>
        </w:rPr>
        <w:br/>
        <w:t>– 6 pól podstawowych barw (RGB i CMY),</w:t>
      </w:r>
      <w:r w:rsidRPr="00765B75">
        <w:rPr>
          <w:sz w:val="24"/>
          <w:szCs w:val="24"/>
        </w:rPr>
        <w:br/>
        <w:t>– 12 pól reprezentujących typowe kolory naturalne (skóra, niebo, zieleń roślin itp.),</w:t>
      </w:r>
      <w:r w:rsidRPr="00765B75">
        <w:rPr>
          <w:sz w:val="24"/>
          <w:szCs w:val="24"/>
        </w:rPr>
        <w:br/>
        <w:t>– odwzorowanie barw w zakresie spektralnym od 400 do 700 nm.</w:t>
      </w:r>
    </w:p>
    <w:p w14:paraId="157901D5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Dokładność barw: odchylenie ΔE (CIEDE2000) nie większe niż 1,0 w odniesieniu do wartości wzorcowych producenta.</w:t>
      </w:r>
    </w:p>
    <w:p w14:paraId="5E47F94F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Materiał: płyta kompozytowa z powierzchnią matową, odporną na refleksy świetlne i zarysowania, umożliwiającą równomierne oświetlenie podczas fotografowania.</w:t>
      </w:r>
    </w:p>
    <w:p w14:paraId="0A342DA2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Wymiary: nie mniejsze niż 215 × 279 mm (format A4), grubość nie większa niż 5 mm.</w:t>
      </w:r>
    </w:p>
    <w:p w14:paraId="0EC762D7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większa niż 250 g.</w:t>
      </w:r>
    </w:p>
    <w:p w14:paraId="1227946C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  <w:lang w:val="en-GB"/>
        </w:rPr>
      </w:pPr>
      <w:r w:rsidRPr="00765B75">
        <w:rPr>
          <w:sz w:val="24"/>
          <w:szCs w:val="24"/>
          <w:lang w:val="en-GB"/>
        </w:rPr>
        <w:t>Kompatybilność: współpraca z oprogramowaniem Calibrite ColorChecker Camera Calibration, Adobe Lightroom Classic, Adobe Camera Raw, Capture One, DaVinci Resolve, DisplayCAL, i1Profiler oraz X-Rite ColorChecker Passport Utility.</w:t>
      </w:r>
    </w:p>
    <w:p w14:paraId="13759D33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tablica wzorcowa, instrukcja obsługi, pokrowiec ochronny lub etui, link do oprogramowania kalibracyjnego producenta.</w:t>
      </w:r>
    </w:p>
    <w:p w14:paraId="61174628" w14:textId="77777777" w:rsidR="00163A8B" w:rsidRPr="00765B75" w:rsidRDefault="00163A8B" w:rsidP="00F86D4C">
      <w:pPr>
        <w:pStyle w:val="Akapitzlist"/>
        <w:numPr>
          <w:ilvl w:val="0"/>
          <w:numId w:val="71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Uwagi dodatkowe: tablica barwna powinna być dostarczona fabrycznie nowa, w oryginalnym opakowaniu producenta, z zapewnioną stabilnością koloru w czasie użytkowania (minimum 2 lata w warunkach studyjnych).</w:t>
      </w:r>
    </w:p>
    <w:p w14:paraId="15C0A021" w14:textId="4230B186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Przedmiotem zamówienia jest także instalacja obejmująca konfigurację oprogramowania kalibracyjnego oraz test poprawności działania w środowisku produkcyjnym.</w:t>
      </w:r>
    </w:p>
    <w:p w14:paraId="38FFEFB7" w14:textId="77777777" w:rsidR="00163A8B" w:rsidRPr="00765B75" w:rsidRDefault="00163A8B" w:rsidP="00F86D4C">
      <w:pPr>
        <w:pStyle w:val="Akapitzlist"/>
        <w:spacing w:after="0" w:line="276" w:lineRule="auto"/>
        <w:rPr>
          <w:sz w:val="24"/>
          <w:szCs w:val="24"/>
        </w:rPr>
      </w:pPr>
    </w:p>
    <w:p w14:paraId="2768FABD" w14:textId="53408BB6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Wzorzec tonalny do kalibracji – 1 sztuka:</w:t>
      </w:r>
    </w:p>
    <w:p w14:paraId="0C80CC65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</w:p>
    <w:p w14:paraId="33B5CBBB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profesjonalny wzorzec tonalny (3-stopniowa skala szarości) przeznaczony do kalibracji ekspozycji, balansu bieli i ustawień oświetlenia w fotografii, filmie oraz produkcji wideo.</w:t>
      </w:r>
    </w:p>
    <w:p w14:paraId="60558D63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Przeznaczenie: zapewnienie precyzyjnej neutralności barwnej w całym zakresie dynamicznym obrazu; wykorzystywany do kalibracji aparatów fotograficznych, kamer filmowych i oprogramowania do korekcji kolorów.</w:t>
      </w:r>
    </w:p>
    <w:p w14:paraId="4D1E019B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płaska tablica referencyjna zawierająca trzy precyzyjnie zdefiniowane pola tonalne – czarne, szare i białe – o znanych współczynnikach odbicia światła:</w:t>
      </w:r>
      <w:r w:rsidRPr="00765B75">
        <w:rPr>
          <w:sz w:val="24"/>
          <w:szCs w:val="24"/>
        </w:rPr>
        <w:br/>
        <w:t>– białe pole: 90% reflektancji,</w:t>
      </w:r>
      <w:r w:rsidRPr="00765B75">
        <w:rPr>
          <w:sz w:val="24"/>
          <w:szCs w:val="24"/>
        </w:rPr>
        <w:br/>
        <w:t>– szare pole: 18% reflektancji,</w:t>
      </w:r>
      <w:r w:rsidRPr="00765B75">
        <w:rPr>
          <w:sz w:val="24"/>
          <w:szCs w:val="24"/>
        </w:rPr>
        <w:br/>
        <w:t>– czarne pole: 3% reflektancji.</w:t>
      </w:r>
    </w:p>
    <w:p w14:paraId="13306DB4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Dokładność odwzorowania: odchylenie wartości L* (CIE Lab) nie większe niż ±1,0 w stosunku do wartości referencyjnych producenta.</w:t>
      </w:r>
    </w:p>
    <w:p w14:paraId="43ED566D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Powierzchnia: matowa, antyrefleksyjna, odporna na zarysowania i zabrudzenia, zapewniająca równomierne oświetlenie podczas fotografowania i filmowania.</w:t>
      </w:r>
    </w:p>
    <w:p w14:paraId="03196ABE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Materiał: płyta kompozytowa o wysokiej stabilności barwnej i odporności na wilgoć, przeznaczona do długotrwałego użytkowania w warunkach studyjnych i plenerowych.</w:t>
      </w:r>
    </w:p>
    <w:p w14:paraId="0120B805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Wymiary: nie mniejsze niż 215 × 279 mm (format A4), grubość nie większa niż 5 mm.</w:t>
      </w:r>
    </w:p>
    <w:p w14:paraId="5F4045C0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większa niż 250 g.</w:t>
      </w:r>
    </w:p>
    <w:p w14:paraId="3FC0AE7C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Kompatybilność: współpraca z oprogramowaniem kalibracyjnym Calibrite, X-Rite, Adobe Camera Raw, Capture One, DaVinci Resolve oraz innymi aplikacjami obsługującymi profilowanie i korekcję ekspozycji.</w:t>
      </w:r>
    </w:p>
    <w:p w14:paraId="5DF2ACAD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tablica wzorcowa 3-stopniowa, pokrowiec ochronny lub etui, instrukcja obsługi, link do oprogramowania kalibracyjnego producenta.</w:t>
      </w:r>
    </w:p>
    <w:p w14:paraId="7E0B9EBB" w14:textId="77777777" w:rsidR="00163A8B" w:rsidRPr="00765B75" w:rsidRDefault="00163A8B" w:rsidP="00F86D4C">
      <w:pPr>
        <w:pStyle w:val="Akapitzlist"/>
        <w:numPr>
          <w:ilvl w:val="0"/>
          <w:numId w:val="72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Uwagi dodatkowe: wzorzec powinien być fabrycznie nowy, dostarczony w oryginalnym opakowaniu producenta, z zapewnioną stabilnością spektralną barw przez okres co najmniej 2 lat w typowych warunkach eksploatacji studyjnej.</w:t>
      </w:r>
    </w:p>
    <w:p w14:paraId="6F949F72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</w:p>
    <w:p w14:paraId="2E3D97BC" w14:textId="005B5C0D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Stół bezcieniowy do fotografii produktowej – 1 sztuka:</w:t>
      </w:r>
    </w:p>
    <w:p w14:paraId="7ABA9FCF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</w:p>
    <w:p w14:paraId="67B30543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profesjonalny stół bezcieniowy przeznaczony do fotografii produktowej, packshotowej i reklamowej, umożliwiający równomierne oświetlenie fotografowanego obiektu bez cieni i odbić.</w:t>
      </w:r>
    </w:p>
    <w:p w14:paraId="59DDD339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Powierzchnia robocza: nie mniejsza niż 100 × 200 cm, wykonana z półprzezroczystego tworzywa (pleksi) o wysokiej przepuszczalności światła.</w:t>
      </w:r>
    </w:p>
    <w:p w14:paraId="2DFD2386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Materiał blatu: płyta akrylowa o grubości nie mniejszej niż 3 mm, odporna na działanie wysokiej temperatury lamp studyjnych oraz na odkształcenia.</w:t>
      </w:r>
    </w:p>
    <w:p w14:paraId="6348A225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Przepuszczalność światła: nie mniejsza niż 50% w zakresie światła widzialnego, zapewniająca równomierne rozproszenie światła z lamp umieszczonych pod stołem.</w:t>
      </w:r>
    </w:p>
    <w:p w14:paraId="748156CE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metalowy stelaż z aluminium lub stali lakierowanej proszkowo; sztywna rama z możliwością regulacji kąta nachylenia tylnej części blatu.</w:t>
      </w:r>
    </w:p>
    <w:p w14:paraId="20EC1639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Kąt nachylenia tylnej części: regulowany w zakresie nie mniejszym niż 90°–110°, umożliwiający uzyskanie tła płynnie przechodzącego w pion.</w:t>
      </w:r>
    </w:p>
    <w:p w14:paraId="1C1D4613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Wysokość robocza: nie mniejsza niż 75 cm i nie większa niż 80 cm.</w:t>
      </w:r>
    </w:p>
    <w:p w14:paraId="2A1617AD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Maksymalne obciążenie robocze: nie mniejsze niż 15 kg, przy zachowaniu stabilności i płaskiej powierzchni roboczej.</w:t>
      </w:r>
    </w:p>
    <w:p w14:paraId="2C971A58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Mocowanie tła: system zatrzaskowy lub śrubowy umożliwiający szybki montaż i demontaż płyty tła, bez użycia dodatkowych narzędzi.</w:t>
      </w:r>
    </w:p>
    <w:p w14:paraId="3BDA7B49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Kolorystyka powierzchni: matowa, półprzezroczysta biel (frost white), zapewniająca naturalne rozproszenie światła i eliminację odbić punktowych.</w:t>
      </w:r>
    </w:p>
    <w:p w14:paraId="47B866C7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Wymiary całkowite stołu: długość nie mniejsza niż 200 cm, szerokość nie mniejsza niż 100 cm, wysokość nie większa niż 160 cm.</w:t>
      </w:r>
    </w:p>
    <w:p w14:paraId="084BB02C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Masa: nie mniejsza niż 15 kg i nie większa niż 18 kg.</w:t>
      </w:r>
    </w:p>
    <w:p w14:paraId="5AB22D39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konstrukcja stołu (rama), blat akrylowy, elementy montażowe, instrukcja montażu i użytkowania w języku polskim lub angielskim.</w:t>
      </w:r>
    </w:p>
    <w:p w14:paraId="007DC81D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Funkcje dodatkowe: możliwość montażu lamp oświetleniowych pod i nad powierzchnią roboczą; opcjonalne mocowanie tła za pomocą uchwytów i klipsów.</w:t>
      </w:r>
    </w:p>
    <w:p w14:paraId="71BB0E61" w14:textId="77777777" w:rsidR="00163A8B" w:rsidRPr="00765B75" w:rsidRDefault="00163A8B" w:rsidP="00F86D4C">
      <w:pPr>
        <w:pStyle w:val="Akapitzlist"/>
        <w:numPr>
          <w:ilvl w:val="0"/>
          <w:numId w:val="73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Uwagi dodatkowe: stół powinien być dostarczony w stanie fabrycznie nowym, w oryginalnym opakowaniu producenta, z instrukcją montażu; konstrukcja powinna umożliwiać łatwy demontaż i transport.</w:t>
      </w:r>
    </w:p>
    <w:p w14:paraId="30238777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  <w:r w:rsidRPr="00765B75">
        <w:rPr>
          <w:sz w:val="24"/>
          <w:szCs w:val="24"/>
        </w:rPr>
        <w:t>Przedmiotem zamówienia jest także montaż, podłączenie do stanowiska fotograficznego oraz weryfikacja stabilności i poprawnego działania konstrukcji.</w:t>
      </w:r>
    </w:p>
    <w:p w14:paraId="11A90E5D" w14:textId="77777777" w:rsidR="00163A8B" w:rsidRPr="00765B75" w:rsidRDefault="00163A8B" w:rsidP="00F86D4C">
      <w:pPr>
        <w:spacing w:after="0" w:line="276" w:lineRule="auto"/>
        <w:rPr>
          <w:sz w:val="24"/>
          <w:szCs w:val="24"/>
        </w:rPr>
      </w:pPr>
    </w:p>
    <w:p w14:paraId="0683D6F7" w14:textId="2E3BCB55" w:rsidR="00163A8B" w:rsidRPr="00765B75" w:rsidRDefault="00163A8B" w:rsidP="00F86D4C">
      <w:pPr>
        <w:pStyle w:val="Akapitzlist"/>
        <w:numPr>
          <w:ilvl w:val="0"/>
          <w:numId w:val="38"/>
        </w:numPr>
        <w:spacing w:after="0" w:line="276" w:lineRule="auto"/>
        <w:rPr>
          <w:b/>
          <w:bCs/>
          <w:sz w:val="24"/>
          <w:szCs w:val="24"/>
        </w:rPr>
      </w:pPr>
      <w:r w:rsidRPr="00765B75">
        <w:rPr>
          <w:b/>
          <w:bCs/>
          <w:sz w:val="24"/>
          <w:szCs w:val="24"/>
        </w:rPr>
        <w:t>Słuchawki studyjne monitorowe – 1 sztuka:</w:t>
      </w:r>
    </w:p>
    <w:p w14:paraId="27219EAA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</w:p>
    <w:p w14:paraId="7C5C632C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Typ urządzenia: profesjonalne słuchawki przewodowe typu zamkniętego, przeznaczone do pracy w studiu nagraniowym, montażowym i postprodukcyjnym, zapewniające wierne odwzorowanie dźwięku i neutralną charakterystykę tonalną.</w:t>
      </w:r>
    </w:p>
    <w:p w14:paraId="7F557CC0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Konstrukcja: wokółuszna, zamknięta, z nausznicami o konstrukcji redukującej przenikanie dźwięku z zewnątrz (izolacja akustyczna nie mniejsza niż 30 dB).</w:t>
      </w:r>
    </w:p>
    <w:p w14:paraId="0D9FD600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Przetworniki: dynamiczne, o średnicy nie mniejszej niż 40 mm, z membraną kompozytową z włókna węglowego i aluminiową cewką drgającą, zapewniające szeroki zakres częstotliwości i niskie zniekształcenia.</w:t>
      </w:r>
    </w:p>
    <w:p w14:paraId="47E18867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Pasmo przenoszenia: nie węższe niż 5 Hz – 80 000 Hz.</w:t>
      </w:r>
    </w:p>
    <w:p w14:paraId="323ABF6B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Czułość: nie mniejsza niż 100 dB (1 kHz).</w:t>
      </w:r>
    </w:p>
    <w:p w14:paraId="12CE4A35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lastRenderedPageBreak/>
        <w:t>Impedancja: nie większa niż 24 Ω (przy 1 kHz).</w:t>
      </w:r>
    </w:p>
    <w:p w14:paraId="0F01A108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Moc wejściowa (maksymalna): nie mniejsza niż 1500 mW.</w:t>
      </w:r>
    </w:p>
    <w:p w14:paraId="4C8B7836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Charakterystyka dźwięku: płaska, referencyjna odpowiedź częstotliwościowa z minimalnym koloryzowaniem barwy, dedykowana do miksu i masteringu audio.</w:t>
      </w:r>
    </w:p>
    <w:p w14:paraId="1D8F9453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Kabel połączeniowy: odłączany, jednostronny, długość nie mniejsza niż 2,5 m, zakończony wtykiem mini jack 3,5 mm stereo, w zestawie adapter 6,3 mm.</w:t>
      </w:r>
    </w:p>
    <w:p w14:paraId="2839EC6D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Złącza: pozłacane, odporne na korozję, ze złączem blokującym (twist lock).</w:t>
      </w:r>
    </w:p>
    <w:p w14:paraId="512FD4E2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Materiał nausznic: welurowa lub skórzana pianka pamięciowa o wysokim współczynniku tłumienia i komforcie pracy przy długich sesjach.</w:t>
      </w:r>
    </w:p>
    <w:p w14:paraId="3306C04A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Waga: nie większa niż 215 g (bez kabla).</w:t>
      </w:r>
    </w:p>
    <w:p w14:paraId="250B96B9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Zawartość zestawu: słuchawki, przewód odłączany, adapter 6,3 mm, etui ochronne lub worek transportowy, instrukcja obsługi.</w:t>
      </w:r>
    </w:p>
    <w:p w14:paraId="48A207C1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Kompatybilność: współpraca z profesjonalnymi interfejsami audio, mikserami, rejestratorami i komputerami wyposażonymi w wyjścia słuchawkowe 3,5 mm lub 6,3 mm.</w:t>
      </w:r>
    </w:p>
    <w:p w14:paraId="0B105B12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Kolor: czarny matowy.</w:t>
      </w:r>
    </w:p>
    <w:p w14:paraId="629617B1" w14:textId="77777777" w:rsidR="00163A8B" w:rsidRPr="00765B75" w:rsidRDefault="00163A8B" w:rsidP="00F86D4C">
      <w:pPr>
        <w:pStyle w:val="Akapitzlist"/>
        <w:numPr>
          <w:ilvl w:val="0"/>
          <w:numId w:val="74"/>
        </w:numPr>
        <w:spacing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Uwagi dodatkowe: słuchawki powinny być fabrycznie nowe, dostarczone w oryginalnym opakowaniu producenta, z kompletem akcesoriów.</w:t>
      </w:r>
    </w:p>
    <w:p w14:paraId="3317BBBE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  <w:r w:rsidRPr="00765B75">
        <w:rPr>
          <w:sz w:val="24"/>
          <w:szCs w:val="24"/>
        </w:rPr>
        <w:t>Przedmiotem zamówienia jest także instalacja obejmująca podłączenie do stanowiska studyjnego oraz test poprawności działania i jakości transmisji sygnału audio</w:t>
      </w:r>
    </w:p>
    <w:p w14:paraId="1B4048AB" w14:textId="77777777" w:rsidR="00163A8B" w:rsidRPr="00765B75" w:rsidRDefault="00163A8B" w:rsidP="00F86D4C">
      <w:pPr>
        <w:spacing w:after="0" w:line="276" w:lineRule="auto"/>
        <w:ind w:left="360"/>
        <w:rPr>
          <w:sz w:val="24"/>
          <w:szCs w:val="24"/>
        </w:rPr>
      </w:pPr>
    </w:p>
    <w:p w14:paraId="0CA4EA1B" w14:textId="11422018" w:rsidR="006C752F" w:rsidRPr="00765B75" w:rsidRDefault="006C752F" w:rsidP="00F86D4C">
      <w:pPr>
        <w:spacing w:after="0" w:line="276" w:lineRule="auto"/>
        <w:jc w:val="center"/>
        <w:rPr>
          <w:sz w:val="24"/>
          <w:szCs w:val="24"/>
        </w:rPr>
      </w:pPr>
      <w:r w:rsidRPr="00765B75">
        <w:rPr>
          <w:sz w:val="24"/>
          <w:szCs w:val="24"/>
        </w:rPr>
        <w:t>* * *</w:t>
      </w:r>
    </w:p>
    <w:p w14:paraId="3406BD47" w14:textId="77777777" w:rsidR="006D59B5" w:rsidRPr="00765B75" w:rsidRDefault="006D59B5" w:rsidP="006D59B5">
      <w:pPr>
        <w:pStyle w:val="Tekstpodstawowy"/>
        <w:numPr>
          <w:ilvl w:val="0"/>
          <w:numId w:val="67"/>
        </w:numPr>
        <w:tabs>
          <w:tab w:val="left" w:pos="7797"/>
        </w:tabs>
        <w:spacing w:before="240" w:after="0"/>
        <w:rPr>
          <w:sz w:val="24"/>
          <w:szCs w:val="24"/>
        </w:rPr>
      </w:pPr>
      <w:r w:rsidRPr="00765B75">
        <w:rPr>
          <w:sz w:val="24"/>
          <w:szCs w:val="24"/>
        </w:rPr>
        <w:t>Wykonawca zobowiązany jest do udzielenia gwarancji jakości na cały dostarczony sprzęt oraz urządzenia związane z przedmiotem zamówienia przez okres minimum 24 miesięcy od daty odbioru końcowego. Gwarancja powinna obejmować usuwanie wszelkich usterek technicznych oraz awarii, które nie wynikają z niewłaściwego użytkowania czy ingerencji osób trzecich, zapewniając pełne wsparcie serwisowe w okresie gwarancyjnym.</w:t>
      </w:r>
    </w:p>
    <w:p w14:paraId="01982E47" w14:textId="77777777" w:rsidR="006D59B5" w:rsidRPr="00765B75" w:rsidRDefault="006D59B5" w:rsidP="006D59B5">
      <w:pPr>
        <w:pStyle w:val="Tekstpodstawowy"/>
        <w:numPr>
          <w:ilvl w:val="0"/>
          <w:numId w:val="67"/>
        </w:numPr>
        <w:tabs>
          <w:tab w:val="left" w:pos="7797"/>
        </w:tabs>
        <w:spacing w:before="240" w:after="0"/>
        <w:rPr>
          <w:sz w:val="24"/>
          <w:szCs w:val="24"/>
        </w:rPr>
      </w:pPr>
      <w:r w:rsidRPr="00765B75">
        <w:rPr>
          <w:sz w:val="24"/>
          <w:szCs w:val="24"/>
        </w:rPr>
        <w:t>Wykonawca zobowiązuje się do podjęcia działań serwisowych w terminie nie dłuższym niż 24 godziny od chwili zgłoszenia awarii lub usterki przez Zamawiającego.</w:t>
      </w:r>
    </w:p>
    <w:p w14:paraId="7E642128" w14:textId="77777777" w:rsidR="006C752F" w:rsidRPr="00765B75" w:rsidRDefault="006C752F" w:rsidP="00F86D4C">
      <w:pPr>
        <w:pStyle w:val="Tekstpodstawowy"/>
        <w:numPr>
          <w:ilvl w:val="0"/>
          <w:numId w:val="67"/>
        </w:numPr>
        <w:tabs>
          <w:tab w:val="left" w:pos="7797"/>
        </w:tabs>
        <w:spacing w:before="240" w:after="0"/>
        <w:rPr>
          <w:rFonts w:cstheme="minorHAnsi"/>
          <w:sz w:val="24"/>
          <w:szCs w:val="24"/>
        </w:rPr>
      </w:pPr>
      <w:r w:rsidRPr="00765B75">
        <w:rPr>
          <w:rFonts w:cstheme="minorHAnsi"/>
          <w:sz w:val="24"/>
          <w:szCs w:val="24"/>
        </w:rPr>
        <w:t xml:space="preserve">Przedmiot zamówienia musi spełniać wszelkie obowiązujące na dzień składania ofert normy bezpieczeństwa przewidziane dla tego typu urządzeń, wymagane atesty i certyfikaty. </w:t>
      </w:r>
    </w:p>
    <w:p w14:paraId="6258EB79" w14:textId="49516436" w:rsidR="006C752F" w:rsidRPr="00765B75" w:rsidRDefault="006C752F" w:rsidP="00F86D4C">
      <w:pPr>
        <w:pStyle w:val="Tekstpodstawowy"/>
        <w:numPr>
          <w:ilvl w:val="0"/>
          <w:numId w:val="67"/>
        </w:numPr>
        <w:spacing w:before="240" w:after="0"/>
        <w:rPr>
          <w:rFonts w:cstheme="minorHAnsi"/>
          <w:sz w:val="24"/>
          <w:szCs w:val="24"/>
        </w:rPr>
      </w:pPr>
      <w:r w:rsidRPr="00765B75">
        <w:rPr>
          <w:rFonts w:cstheme="minorHAnsi"/>
          <w:sz w:val="24"/>
          <w:szCs w:val="24"/>
        </w:rPr>
        <w:t>W cenę powinny być wliczone wszelkie koszty związane z dostawą i instalacją (jeśli zgodnie z opisem danego urządzenia jest wymagana).</w:t>
      </w:r>
    </w:p>
    <w:p w14:paraId="59A67441" w14:textId="77777777" w:rsidR="006C752F" w:rsidRPr="00765B75" w:rsidRDefault="006C752F" w:rsidP="00F86D4C">
      <w:pPr>
        <w:pStyle w:val="Akapitzlist"/>
        <w:numPr>
          <w:ilvl w:val="0"/>
          <w:numId w:val="67"/>
        </w:numPr>
        <w:spacing w:before="240"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 xml:space="preserve">Jeśli w opisie przedmiotu zamówienia występują: nazwy konkretnego producenta, nazwy konkretnego produktu, normy jakościowe, patenty, znaki towarowe, typy, </w:t>
      </w:r>
      <w:r w:rsidRPr="00765B75">
        <w:rPr>
          <w:sz w:val="24"/>
          <w:szCs w:val="24"/>
        </w:rPr>
        <w:lastRenderedPageBreak/>
        <w:t>standardy należy to traktować jedynie jako pomoc w opisie przedmiotu zamówienia. W każdym przypadku dopuszczalne są produkty równoważne pod względem konstrukcji, materiałów, funkcjonalności, jakości. Jeżeli w opisie przedmiotu zamówienia wskazano jakikolwiek znak towarowy, patent czy pochodzenie - należy przyjąć, że wskazane patenty, znaki towarowe, pochodzenie określają parametry techniczne, eksploatacyjne, użytkowe, co oznacza, że Zamawiający dopuszcza złożenie ofert w tej części przedmiotu zamówienia o równoważnych parametrach technicznych, eksploatacyjnych i użytkowych.</w:t>
      </w:r>
    </w:p>
    <w:p w14:paraId="61C6D4A0" w14:textId="77777777" w:rsidR="006C752F" w:rsidRPr="00765B75" w:rsidRDefault="006C752F" w:rsidP="00F86D4C">
      <w:pPr>
        <w:pStyle w:val="Akapitzlist"/>
        <w:spacing w:before="240" w:after="0" w:line="276" w:lineRule="auto"/>
        <w:rPr>
          <w:sz w:val="24"/>
          <w:szCs w:val="24"/>
        </w:rPr>
      </w:pPr>
    </w:p>
    <w:p w14:paraId="6EDE1FDD" w14:textId="23D7F75C" w:rsidR="006C752F" w:rsidRPr="00765B75" w:rsidRDefault="006C752F" w:rsidP="00F86D4C">
      <w:pPr>
        <w:pStyle w:val="Akapitzlist"/>
        <w:spacing w:before="240" w:after="0" w:line="276" w:lineRule="auto"/>
        <w:rPr>
          <w:sz w:val="24"/>
          <w:szCs w:val="24"/>
        </w:rPr>
      </w:pPr>
      <w:r w:rsidRPr="00765B75">
        <w:rPr>
          <w:sz w:val="24"/>
          <w:szCs w:val="24"/>
        </w:rPr>
        <w:t>Obowiązek wykazania równoważności spoczywa na Wykonawcy, który w przypadku oferowania rozwiązań równoważnych  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dokumentów.</w:t>
      </w:r>
    </w:p>
    <w:sectPr w:rsidR="006C752F" w:rsidRPr="00765B75" w:rsidSect="002A58A5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5EB2" w14:textId="77777777" w:rsidR="00907DC7" w:rsidRDefault="00907DC7" w:rsidP="002A58A5">
      <w:pPr>
        <w:spacing w:after="0" w:line="240" w:lineRule="auto"/>
      </w:pPr>
      <w:r>
        <w:separator/>
      </w:r>
    </w:p>
  </w:endnote>
  <w:endnote w:type="continuationSeparator" w:id="0">
    <w:p w14:paraId="1DB2B0E9" w14:textId="77777777" w:rsidR="00907DC7" w:rsidRDefault="00907DC7" w:rsidP="002A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452263"/>
      <w:docPartObj>
        <w:docPartGallery w:val="Page Numbers (Bottom of Page)"/>
        <w:docPartUnique/>
      </w:docPartObj>
    </w:sdtPr>
    <w:sdtContent>
      <w:p w14:paraId="0E688678" w14:textId="01ABB3FF" w:rsidR="00B13D27" w:rsidRDefault="00B13D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433449" w14:textId="77777777" w:rsidR="00B13D27" w:rsidRDefault="00B13D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869A1" w14:textId="77777777" w:rsidR="00907DC7" w:rsidRDefault="00907DC7" w:rsidP="002A58A5">
      <w:pPr>
        <w:spacing w:after="0" w:line="240" w:lineRule="auto"/>
      </w:pPr>
      <w:r>
        <w:separator/>
      </w:r>
    </w:p>
  </w:footnote>
  <w:footnote w:type="continuationSeparator" w:id="0">
    <w:p w14:paraId="46B68CF5" w14:textId="77777777" w:rsidR="00907DC7" w:rsidRDefault="00907DC7" w:rsidP="002A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086C" w14:textId="5BBF63FF" w:rsidR="002A58A5" w:rsidRDefault="002A58A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86C041A" wp14:editId="42E64AD0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51245" cy="756285"/>
          <wp:effectExtent l="0" t="0" r="1905" b="5715"/>
          <wp:wrapSquare wrapText="bothSides"/>
          <wp:docPr id="199865215" name="Obraz 199865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E9"/>
    <w:multiLevelType w:val="hybridMultilevel"/>
    <w:tmpl w:val="E2B61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E082D"/>
    <w:multiLevelType w:val="hybridMultilevel"/>
    <w:tmpl w:val="956A7D0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E4543"/>
    <w:multiLevelType w:val="hybridMultilevel"/>
    <w:tmpl w:val="E062C40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7282C"/>
    <w:multiLevelType w:val="multilevel"/>
    <w:tmpl w:val="D018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6247EB"/>
    <w:multiLevelType w:val="multilevel"/>
    <w:tmpl w:val="8E30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552432F"/>
    <w:multiLevelType w:val="hybridMultilevel"/>
    <w:tmpl w:val="5E32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34258"/>
    <w:multiLevelType w:val="hybridMultilevel"/>
    <w:tmpl w:val="C46E4442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1250F1"/>
    <w:multiLevelType w:val="multilevel"/>
    <w:tmpl w:val="0012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1536C6"/>
    <w:multiLevelType w:val="multilevel"/>
    <w:tmpl w:val="1AFE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C75E8E"/>
    <w:multiLevelType w:val="hybridMultilevel"/>
    <w:tmpl w:val="72BAEAF6"/>
    <w:lvl w:ilvl="0" w:tplc="D3C821C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842C1"/>
    <w:multiLevelType w:val="multilevel"/>
    <w:tmpl w:val="6D608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183070"/>
    <w:multiLevelType w:val="hybridMultilevel"/>
    <w:tmpl w:val="C5CE0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C01A2A"/>
    <w:multiLevelType w:val="hybridMultilevel"/>
    <w:tmpl w:val="0E02A3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5433A"/>
    <w:multiLevelType w:val="hybridMultilevel"/>
    <w:tmpl w:val="A1E2E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74410F"/>
    <w:multiLevelType w:val="multilevel"/>
    <w:tmpl w:val="24AA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15DC5939"/>
    <w:multiLevelType w:val="multilevel"/>
    <w:tmpl w:val="6A862DC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6" w15:restartNumberingAfterBreak="0">
    <w:nsid w:val="187214E3"/>
    <w:multiLevelType w:val="hybridMultilevel"/>
    <w:tmpl w:val="80D63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244E6"/>
    <w:multiLevelType w:val="multilevel"/>
    <w:tmpl w:val="CF56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CB4FCC"/>
    <w:multiLevelType w:val="hybridMultilevel"/>
    <w:tmpl w:val="16344CF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B5647C"/>
    <w:multiLevelType w:val="hybridMultilevel"/>
    <w:tmpl w:val="64B25B9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CE7422"/>
    <w:multiLevelType w:val="hybridMultilevel"/>
    <w:tmpl w:val="0C1CF872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1763EA"/>
    <w:multiLevelType w:val="multilevel"/>
    <w:tmpl w:val="8C5E6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 w15:restartNumberingAfterBreak="0">
    <w:nsid w:val="1F960295"/>
    <w:multiLevelType w:val="hybridMultilevel"/>
    <w:tmpl w:val="C79E6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873B16"/>
    <w:multiLevelType w:val="multilevel"/>
    <w:tmpl w:val="D4BA9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23D13ACD"/>
    <w:multiLevelType w:val="hybridMultilevel"/>
    <w:tmpl w:val="1C380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1C778E"/>
    <w:multiLevelType w:val="hybridMultilevel"/>
    <w:tmpl w:val="ABECF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9B0A92"/>
    <w:multiLevelType w:val="multilevel"/>
    <w:tmpl w:val="850448F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7" w15:restartNumberingAfterBreak="0">
    <w:nsid w:val="24C67F25"/>
    <w:multiLevelType w:val="hybridMultilevel"/>
    <w:tmpl w:val="0FF80E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E76C84"/>
    <w:multiLevelType w:val="multilevel"/>
    <w:tmpl w:val="B768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6E5502A"/>
    <w:multiLevelType w:val="hybridMultilevel"/>
    <w:tmpl w:val="2C3EC158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7C01CD"/>
    <w:multiLevelType w:val="hybridMultilevel"/>
    <w:tmpl w:val="6EC0232E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C45617"/>
    <w:multiLevelType w:val="multilevel"/>
    <w:tmpl w:val="E3F2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80C1650"/>
    <w:multiLevelType w:val="hybridMultilevel"/>
    <w:tmpl w:val="6FF21238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0D5508"/>
    <w:multiLevelType w:val="hybridMultilevel"/>
    <w:tmpl w:val="E6CE104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45402E"/>
    <w:multiLevelType w:val="multilevel"/>
    <w:tmpl w:val="BD6C5F2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5" w15:restartNumberingAfterBreak="0">
    <w:nsid w:val="2BDE20E9"/>
    <w:multiLevelType w:val="hybridMultilevel"/>
    <w:tmpl w:val="8A4E463C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AF7ECC"/>
    <w:multiLevelType w:val="hybridMultilevel"/>
    <w:tmpl w:val="F26835C2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7F15A5"/>
    <w:multiLevelType w:val="multilevel"/>
    <w:tmpl w:val="97483AE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8" w15:restartNumberingAfterBreak="0">
    <w:nsid w:val="2EBE6B01"/>
    <w:multiLevelType w:val="hybridMultilevel"/>
    <w:tmpl w:val="954053DC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B96C25"/>
    <w:multiLevelType w:val="hybridMultilevel"/>
    <w:tmpl w:val="1A20A83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1973D2D"/>
    <w:multiLevelType w:val="hybridMultilevel"/>
    <w:tmpl w:val="4AB68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AE1FE0"/>
    <w:multiLevelType w:val="multilevel"/>
    <w:tmpl w:val="1CEE4CC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2" w15:restartNumberingAfterBreak="0">
    <w:nsid w:val="31FC3B3F"/>
    <w:multiLevelType w:val="multilevel"/>
    <w:tmpl w:val="2EF858A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3" w15:restartNumberingAfterBreak="0">
    <w:nsid w:val="34C229B3"/>
    <w:multiLevelType w:val="hybridMultilevel"/>
    <w:tmpl w:val="EF927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FE076E"/>
    <w:multiLevelType w:val="hybridMultilevel"/>
    <w:tmpl w:val="C97C2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7C4AB1"/>
    <w:multiLevelType w:val="multilevel"/>
    <w:tmpl w:val="4D401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6" w15:restartNumberingAfterBreak="0">
    <w:nsid w:val="3CF123C1"/>
    <w:multiLevelType w:val="hybridMultilevel"/>
    <w:tmpl w:val="D5221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781C92"/>
    <w:multiLevelType w:val="multilevel"/>
    <w:tmpl w:val="99CE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8" w15:restartNumberingAfterBreak="0">
    <w:nsid w:val="40082F56"/>
    <w:multiLevelType w:val="hybridMultilevel"/>
    <w:tmpl w:val="87567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0D02F98"/>
    <w:multiLevelType w:val="multilevel"/>
    <w:tmpl w:val="43D0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0" w15:restartNumberingAfterBreak="0">
    <w:nsid w:val="419669DD"/>
    <w:multiLevelType w:val="hybridMultilevel"/>
    <w:tmpl w:val="016CE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47729F"/>
    <w:multiLevelType w:val="multilevel"/>
    <w:tmpl w:val="3800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2" w15:restartNumberingAfterBreak="0">
    <w:nsid w:val="44FD4FD1"/>
    <w:multiLevelType w:val="hybridMultilevel"/>
    <w:tmpl w:val="98A0A72C"/>
    <w:lvl w:ilvl="0" w:tplc="1220C1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58B3616"/>
    <w:multiLevelType w:val="multilevel"/>
    <w:tmpl w:val="62328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68478FF"/>
    <w:multiLevelType w:val="multilevel"/>
    <w:tmpl w:val="52B0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5" w15:restartNumberingAfterBreak="0">
    <w:nsid w:val="46F0360D"/>
    <w:multiLevelType w:val="hybridMultilevel"/>
    <w:tmpl w:val="82AA29A4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6E1866"/>
    <w:multiLevelType w:val="multilevel"/>
    <w:tmpl w:val="4F5C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7F40D1A"/>
    <w:multiLevelType w:val="hybridMultilevel"/>
    <w:tmpl w:val="67DA8E38"/>
    <w:lvl w:ilvl="0" w:tplc="D3C821C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9B6A97"/>
    <w:multiLevelType w:val="hybridMultilevel"/>
    <w:tmpl w:val="FD1016CE"/>
    <w:lvl w:ilvl="0" w:tplc="D3C821C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AB72034"/>
    <w:multiLevelType w:val="hybridMultilevel"/>
    <w:tmpl w:val="68B8CA04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A3929"/>
    <w:multiLevelType w:val="multilevel"/>
    <w:tmpl w:val="4A5E7F9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1" w15:restartNumberingAfterBreak="0">
    <w:nsid w:val="4B245C3D"/>
    <w:multiLevelType w:val="hybridMultilevel"/>
    <w:tmpl w:val="9C0C1C20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7B01DD"/>
    <w:multiLevelType w:val="multilevel"/>
    <w:tmpl w:val="39A8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3" w15:restartNumberingAfterBreak="0">
    <w:nsid w:val="4BDC7F5D"/>
    <w:multiLevelType w:val="multilevel"/>
    <w:tmpl w:val="C070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D2F4ABD"/>
    <w:multiLevelType w:val="multilevel"/>
    <w:tmpl w:val="F61C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DA46166"/>
    <w:multiLevelType w:val="multilevel"/>
    <w:tmpl w:val="4AF04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6" w15:restartNumberingAfterBreak="0">
    <w:nsid w:val="50D66BD8"/>
    <w:multiLevelType w:val="multilevel"/>
    <w:tmpl w:val="27AA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1700126"/>
    <w:multiLevelType w:val="multilevel"/>
    <w:tmpl w:val="7D26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8" w15:restartNumberingAfterBreak="0">
    <w:nsid w:val="52973747"/>
    <w:multiLevelType w:val="hybridMultilevel"/>
    <w:tmpl w:val="CD92EEF6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2FC5AC2"/>
    <w:multiLevelType w:val="hybridMultilevel"/>
    <w:tmpl w:val="21C87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2A2920"/>
    <w:multiLevelType w:val="hybridMultilevel"/>
    <w:tmpl w:val="CCE4D746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5C77E85"/>
    <w:multiLevelType w:val="multilevel"/>
    <w:tmpl w:val="2A067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2" w15:restartNumberingAfterBreak="0">
    <w:nsid w:val="5A732EBF"/>
    <w:multiLevelType w:val="hybridMultilevel"/>
    <w:tmpl w:val="30208C14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D3D2791"/>
    <w:multiLevelType w:val="multilevel"/>
    <w:tmpl w:val="35E054B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4" w15:restartNumberingAfterBreak="0">
    <w:nsid w:val="5E9B1B15"/>
    <w:multiLevelType w:val="multilevel"/>
    <w:tmpl w:val="6B2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F161A0C"/>
    <w:multiLevelType w:val="hybridMultilevel"/>
    <w:tmpl w:val="DB9EBA80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E72057"/>
    <w:multiLevelType w:val="hybridMultilevel"/>
    <w:tmpl w:val="55CCD7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DB6C77"/>
    <w:multiLevelType w:val="hybridMultilevel"/>
    <w:tmpl w:val="E610B466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052C32"/>
    <w:multiLevelType w:val="multilevel"/>
    <w:tmpl w:val="54F6D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5E4313A"/>
    <w:multiLevelType w:val="multilevel"/>
    <w:tmpl w:val="5F78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6B740999"/>
    <w:multiLevelType w:val="multilevel"/>
    <w:tmpl w:val="AB80C8E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1" w15:restartNumberingAfterBreak="0">
    <w:nsid w:val="6BC40835"/>
    <w:multiLevelType w:val="hybridMultilevel"/>
    <w:tmpl w:val="0FA0C1AE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C501581"/>
    <w:multiLevelType w:val="multilevel"/>
    <w:tmpl w:val="690E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3" w15:restartNumberingAfterBreak="0">
    <w:nsid w:val="6E591A33"/>
    <w:multiLevelType w:val="hybridMultilevel"/>
    <w:tmpl w:val="90AA500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4" w15:restartNumberingAfterBreak="0">
    <w:nsid w:val="6F9C7B48"/>
    <w:multiLevelType w:val="hybridMultilevel"/>
    <w:tmpl w:val="7CFE8E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6FAD0BC9"/>
    <w:multiLevelType w:val="hybridMultilevel"/>
    <w:tmpl w:val="C0D41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FD92AEE"/>
    <w:multiLevelType w:val="hybridMultilevel"/>
    <w:tmpl w:val="463CF1B4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17D2A4B"/>
    <w:multiLevelType w:val="hybridMultilevel"/>
    <w:tmpl w:val="81B463FC"/>
    <w:lvl w:ilvl="0" w:tplc="D24C2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AF251D"/>
    <w:multiLevelType w:val="multilevel"/>
    <w:tmpl w:val="E6C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9" w15:restartNumberingAfterBreak="0">
    <w:nsid w:val="72575247"/>
    <w:multiLevelType w:val="multilevel"/>
    <w:tmpl w:val="97483AE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90" w15:restartNumberingAfterBreak="0">
    <w:nsid w:val="74604BF1"/>
    <w:multiLevelType w:val="hybridMultilevel"/>
    <w:tmpl w:val="8FFA0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9A10A3"/>
    <w:multiLevelType w:val="hybridMultilevel"/>
    <w:tmpl w:val="C31EE42A"/>
    <w:lvl w:ilvl="0" w:tplc="D944B52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B400CD"/>
    <w:multiLevelType w:val="multilevel"/>
    <w:tmpl w:val="E1181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DC2463F"/>
    <w:multiLevelType w:val="multilevel"/>
    <w:tmpl w:val="3D741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E1C42F0"/>
    <w:multiLevelType w:val="hybridMultilevel"/>
    <w:tmpl w:val="50984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E36433A"/>
    <w:multiLevelType w:val="hybridMultilevel"/>
    <w:tmpl w:val="9530E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FD85D91"/>
    <w:multiLevelType w:val="multilevel"/>
    <w:tmpl w:val="B44E871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155799693">
    <w:abstractNumId w:val="92"/>
  </w:num>
  <w:num w:numId="2" w16cid:durableId="762066885">
    <w:abstractNumId w:val="63"/>
  </w:num>
  <w:num w:numId="3" w16cid:durableId="1458597328">
    <w:abstractNumId w:val="8"/>
  </w:num>
  <w:num w:numId="4" w16cid:durableId="2003241191">
    <w:abstractNumId w:val="31"/>
  </w:num>
  <w:num w:numId="5" w16cid:durableId="1917323846">
    <w:abstractNumId w:val="66"/>
  </w:num>
  <w:num w:numId="6" w16cid:durableId="2008707753">
    <w:abstractNumId w:val="34"/>
  </w:num>
  <w:num w:numId="7" w16cid:durableId="1125277044">
    <w:abstractNumId w:val="80"/>
  </w:num>
  <w:num w:numId="8" w16cid:durableId="1682513807">
    <w:abstractNumId w:val="42"/>
  </w:num>
  <w:num w:numId="9" w16cid:durableId="173080732">
    <w:abstractNumId w:val="96"/>
  </w:num>
  <w:num w:numId="10" w16cid:durableId="2122139901">
    <w:abstractNumId w:val="73"/>
  </w:num>
  <w:num w:numId="11" w16cid:durableId="1857184375">
    <w:abstractNumId w:val="41"/>
  </w:num>
  <w:num w:numId="12" w16cid:durableId="1202471754">
    <w:abstractNumId w:val="23"/>
  </w:num>
  <w:num w:numId="13" w16cid:durableId="1556429500">
    <w:abstractNumId w:val="15"/>
  </w:num>
  <w:num w:numId="14" w16cid:durableId="566839109">
    <w:abstractNumId w:val="65"/>
  </w:num>
  <w:num w:numId="15" w16cid:durableId="2000620529">
    <w:abstractNumId w:val="88"/>
  </w:num>
  <w:num w:numId="16" w16cid:durableId="1181505810">
    <w:abstractNumId w:val="14"/>
  </w:num>
  <w:num w:numId="17" w16cid:durableId="271405323">
    <w:abstractNumId w:val="62"/>
  </w:num>
  <w:num w:numId="18" w16cid:durableId="524640514">
    <w:abstractNumId w:val="67"/>
  </w:num>
  <w:num w:numId="19" w16cid:durableId="2511967">
    <w:abstractNumId w:val="51"/>
  </w:num>
  <w:num w:numId="20" w16cid:durableId="1030378874">
    <w:abstractNumId w:val="45"/>
  </w:num>
  <w:num w:numId="21" w16cid:durableId="250165796">
    <w:abstractNumId w:val="54"/>
  </w:num>
  <w:num w:numId="22" w16cid:durableId="304353488">
    <w:abstractNumId w:val="21"/>
  </w:num>
  <w:num w:numId="23" w16cid:durableId="929044561">
    <w:abstractNumId w:val="71"/>
  </w:num>
  <w:num w:numId="24" w16cid:durableId="1051999779">
    <w:abstractNumId w:val="47"/>
  </w:num>
  <w:num w:numId="25" w16cid:durableId="397098277">
    <w:abstractNumId w:val="49"/>
  </w:num>
  <w:num w:numId="26" w16cid:durableId="2003895349">
    <w:abstractNumId w:val="4"/>
  </w:num>
  <w:num w:numId="27" w16cid:durableId="604272029">
    <w:abstractNumId w:val="82"/>
  </w:num>
  <w:num w:numId="28" w16cid:durableId="959337639">
    <w:abstractNumId w:val="64"/>
  </w:num>
  <w:num w:numId="29" w16cid:durableId="1062414160">
    <w:abstractNumId w:val="24"/>
  </w:num>
  <w:num w:numId="30" w16cid:durableId="2029982543">
    <w:abstractNumId w:val="36"/>
  </w:num>
  <w:num w:numId="31" w16cid:durableId="1554190933">
    <w:abstractNumId w:val="72"/>
  </w:num>
  <w:num w:numId="32" w16cid:durableId="297343595">
    <w:abstractNumId w:val="30"/>
  </w:num>
  <w:num w:numId="33" w16cid:durableId="625040409">
    <w:abstractNumId w:val="19"/>
  </w:num>
  <w:num w:numId="34" w16cid:durableId="296566352">
    <w:abstractNumId w:val="86"/>
  </w:num>
  <w:num w:numId="35" w16cid:durableId="1621181380">
    <w:abstractNumId w:val="61"/>
  </w:num>
  <w:num w:numId="36" w16cid:durableId="1831675914">
    <w:abstractNumId w:val="5"/>
  </w:num>
  <w:num w:numId="37" w16cid:durableId="1171674656">
    <w:abstractNumId w:val="12"/>
  </w:num>
  <w:num w:numId="38" w16cid:durableId="1785080835">
    <w:abstractNumId w:val="44"/>
  </w:num>
  <w:num w:numId="39" w16cid:durableId="1563713504">
    <w:abstractNumId w:val="90"/>
  </w:num>
  <w:num w:numId="40" w16cid:durableId="2090997312">
    <w:abstractNumId w:val="91"/>
  </w:num>
  <w:num w:numId="41" w16cid:durableId="357046262">
    <w:abstractNumId w:val="81"/>
  </w:num>
  <w:num w:numId="42" w16cid:durableId="1012951778">
    <w:abstractNumId w:val="75"/>
  </w:num>
  <w:num w:numId="43" w16cid:durableId="458569855">
    <w:abstractNumId w:val="27"/>
  </w:num>
  <w:num w:numId="44" w16cid:durableId="1811288433">
    <w:abstractNumId w:val="35"/>
  </w:num>
  <w:num w:numId="45" w16cid:durableId="1184979321">
    <w:abstractNumId w:val="52"/>
  </w:num>
  <w:num w:numId="46" w16cid:durableId="2120443604">
    <w:abstractNumId w:val="55"/>
  </w:num>
  <w:num w:numId="47" w16cid:durableId="44574563">
    <w:abstractNumId w:val="29"/>
  </w:num>
  <w:num w:numId="48" w16cid:durableId="1778988283">
    <w:abstractNumId w:val="39"/>
  </w:num>
  <w:num w:numId="49" w16cid:durableId="1162622836">
    <w:abstractNumId w:val="76"/>
  </w:num>
  <w:num w:numId="50" w16cid:durableId="464156326">
    <w:abstractNumId w:val="70"/>
  </w:num>
  <w:num w:numId="51" w16cid:durableId="751661370">
    <w:abstractNumId w:val="2"/>
  </w:num>
  <w:num w:numId="52" w16cid:durableId="660542556">
    <w:abstractNumId w:val="1"/>
  </w:num>
  <w:num w:numId="53" w16cid:durableId="1145975830">
    <w:abstractNumId w:val="94"/>
  </w:num>
  <w:num w:numId="54" w16cid:durableId="1334918863">
    <w:abstractNumId w:val="20"/>
  </w:num>
  <w:num w:numId="55" w16cid:durableId="913122373">
    <w:abstractNumId w:val="37"/>
  </w:num>
  <w:num w:numId="56" w16cid:durableId="1099063830">
    <w:abstractNumId w:val="89"/>
  </w:num>
  <w:num w:numId="57" w16cid:durableId="574319949">
    <w:abstractNumId w:val="16"/>
  </w:num>
  <w:num w:numId="58" w16cid:durableId="1041902460">
    <w:abstractNumId w:val="68"/>
  </w:num>
  <w:num w:numId="59" w16cid:durableId="321591242">
    <w:abstractNumId w:val="18"/>
  </w:num>
  <w:num w:numId="60" w16cid:durableId="1835223217">
    <w:abstractNumId w:val="38"/>
  </w:num>
  <w:num w:numId="61" w16cid:durableId="208952806">
    <w:abstractNumId w:val="32"/>
  </w:num>
  <w:num w:numId="62" w16cid:durableId="507447043">
    <w:abstractNumId w:val="59"/>
  </w:num>
  <w:num w:numId="63" w16cid:durableId="909924978">
    <w:abstractNumId w:val="77"/>
  </w:num>
  <w:num w:numId="64" w16cid:durableId="556281304">
    <w:abstractNumId w:val="83"/>
  </w:num>
  <w:num w:numId="65" w16cid:durableId="1545557881">
    <w:abstractNumId w:val="6"/>
  </w:num>
  <w:num w:numId="66" w16cid:durableId="291449143">
    <w:abstractNumId w:val="33"/>
  </w:num>
  <w:num w:numId="67" w16cid:durableId="1234856677">
    <w:abstractNumId w:val="87"/>
  </w:num>
  <w:num w:numId="68" w16cid:durableId="1849103808">
    <w:abstractNumId w:val="50"/>
  </w:num>
  <w:num w:numId="69" w16cid:durableId="1513101884">
    <w:abstractNumId w:val="85"/>
  </w:num>
  <w:num w:numId="70" w16cid:durableId="1561667069">
    <w:abstractNumId w:val="43"/>
  </w:num>
  <w:num w:numId="71" w16cid:durableId="797063581">
    <w:abstractNumId w:val="11"/>
  </w:num>
  <w:num w:numId="72" w16cid:durableId="1606578948">
    <w:abstractNumId w:val="40"/>
  </w:num>
  <w:num w:numId="73" w16cid:durableId="1323855896">
    <w:abstractNumId w:val="69"/>
  </w:num>
  <w:num w:numId="74" w16cid:durableId="1703089422">
    <w:abstractNumId w:val="48"/>
  </w:num>
  <w:num w:numId="75" w16cid:durableId="462386269">
    <w:abstractNumId w:val="57"/>
  </w:num>
  <w:num w:numId="76" w16cid:durableId="1433671699">
    <w:abstractNumId w:val="26"/>
  </w:num>
  <w:num w:numId="77" w16cid:durableId="1332562784">
    <w:abstractNumId w:val="0"/>
  </w:num>
  <w:num w:numId="78" w16cid:durableId="899903437">
    <w:abstractNumId w:val="60"/>
  </w:num>
  <w:num w:numId="79" w16cid:durableId="971517485">
    <w:abstractNumId w:val="84"/>
  </w:num>
  <w:num w:numId="80" w16cid:durableId="399518341">
    <w:abstractNumId w:val="78"/>
  </w:num>
  <w:num w:numId="81" w16cid:durableId="1463772040">
    <w:abstractNumId w:val="28"/>
  </w:num>
  <w:num w:numId="82" w16cid:durableId="229536693">
    <w:abstractNumId w:val="53"/>
  </w:num>
  <w:num w:numId="83" w16cid:durableId="1196117451">
    <w:abstractNumId w:val="74"/>
  </w:num>
  <w:num w:numId="84" w16cid:durableId="429013753">
    <w:abstractNumId w:val="93"/>
  </w:num>
  <w:num w:numId="85" w16cid:durableId="1754547683">
    <w:abstractNumId w:val="79"/>
  </w:num>
  <w:num w:numId="86" w16cid:durableId="1496721734">
    <w:abstractNumId w:val="3"/>
  </w:num>
  <w:num w:numId="87" w16cid:durableId="1506282251">
    <w:abstractNumId w:val="56"/>
  </w:num>
  <w:num w:numId="88" w16cid:durableId="1987393896">
    <w:abstractNumId w:val="7"/>
  </w:num>
  <w:num w:numId="89" w16cid:durableId="41562848">
    <w:abstractNumId w:val="17"/>
  </w:num>
  <w:num w:numId="90" w16cid:durableId="1359770954">
    <w:abstractNumId w:val="10"/>
  </w:num>
  <w:num w:numId="91" w16cid:durableId="249966067">
    <w:abstractNumId w:val="13"/>
  </w:num>
  <w:num w:numId="92" w16cid:durableId="310066729">
    <w:abstractNumId w:val="25"/>
  </w:num>
  <w:num w:numId="93" w16cid:durableId="1308247827">
    <w:abstractNumId w:val="46"/>
  </w:num>
  <w:num w:numId="94" w16cid:durableId="1449739986">
    <w:abstractNumId w:val="95"/>
  </w:num>
  <w:num w:numId="95" w16cid:durableId="1785072006">
    <w:abstractNumId w:val="9"/>
  </w:num>
  <w:num w:numId="96" w16cid:durableId="2013334209">
    <w:abstractNumId w:val="58"/>
  </w:num>
  <w:num w:numId="97" w16cid:durableId="1307592514">
    <w:abstractNumId w:val="2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CB1"/>
    <w:rsid w:val="000046EA"/>
    <w:rsid w:val="0005782B"/>
    <w:rsid w:val="00081573"/>
    <w:rsid w:val="00081BDC"/>
    <w:rsid w:val="000A1152"/>
    <w:rsid w:val="000B3739"/>
    <w:rsid w:val="000E37BB"/>
    <w:rsid w:val="000F523B"/>
    <w:rsid w:val="00105428"/>
    <w:rsid w:val="00152F45"/>
    <w:rsid w:val="00163A8B"/>
    <w:rsid w:val="00167169"/>
    <w:rsid w:val="001836E4"/>
    <w:rsid w:val="00183864"/>
    <w:rsid w:val="001B2154"/>
    <w:rsid w:val="001F026A"/>
    <w:rsid w:val="001F5780"/>
    <w:rsid w:val="00220557"/>
    <w:rsid w:val="002433BE"/>
    <w:rsid w:val="00251045"/>
    <w:rsid w:val="00257AA7"/>
    <w:rsid w:val="00261FAE"/>
    <w:rsid w:val="002A58A5"/>
    <w:rsid w:val="002B1308"/>
    <w:rsid w:val="002E0492"/>
    <w:rsid w:val="002E456F"/>
    <w:rsid w:val="002F17E1"/>
    <w:rsid w:val="002F3C72"/>
    <w:rsid w:val="002F58CC"/>
    <w:rsid w:val="00314E11"/>
    <w:rsid w:val="003970F6"/>
    <w:rsid w:val="003A3CB4"/>
    <w:rsid w:val="003C37E6"/>
    <w:rsid w:val="003C3E18"/>
    <w:rsid w:val="003C65AB"/>
    <w:rsid w:val="003C7078"/>
    <w:rsid w:val="00411001"/>
    <w:rsid w:val="004259BB"/>
    <w:rsid w:val="00436F84"/>
    <w:rsid w:val="00460F9A"/>
    <w:rsid w:val="00463938"/>
    <w:rsid w:val="0049025F"/>
    <w:rsid w:val="00492E51"/>
    <w:rsid w:val="004A3D19"/>
    <w:rsid w:val="004D2F15"/>
    <w:rsid w:val="004F45F6"/>
    <w:rsid w:val="004F4892"/>
    <w:rsid w:val="005146E4"/>
    <w:rsid w:val="0054192B"/>
    <w:rsid w:val="00542000"/>
    <w:rsid w:val="0054228F"/>
    <w:rsid w:val="00555A47"/>
    <w:rsid w:val="005918A7"/>
    <w:rsid w:val="00591A5F"/>
    <w:rsid w:val="005A7AA8"/>
    <w:rsid w:val="005C7B8D"/>
    <w:rsid w:val="005E0D24"/>
    <w:rsid w:val="005E7E11"/>
    <w:rsid w:val="005F738E"/>
    <w:rsid w:val="00681AAF"/>
    <w:rsid w:val="00684758"/>
    <w:rsid w:val="00692502"/>
    <w:rsid w:val="006A1EC7"/>
    <w:rsid w:val="006C752F"/>
    <w:rsid w:val="006D032B"/>
    <w:rsid w:val="006D16CD"/>
    <w:rsid w:val="006D59B5"/>
    <w:rsid w:val="007028FF"/>
    <w:rsid w:val="00720275"/>
    <w:rsid w:val="0074726F"/>
    <w:rsid w:val="00753282"/>
    <w:rsid w:val="00765B75"/>
    <w:rsid w:val="0077187E"/>
    <w:rsid w:val="00780E33"/>
    <w:rsid w:val="007B79D3"/>
    <w:rsid w:val="007F1831"/>
    <w:rsid w:val="00806CB1"/>
    <w:rsid w:val="00813493"/>
    <w:rsid w:val="00827036"/>
    <w:rsid w:val="00830911"/>
    <w:rsid w:val="00847718"/>
    <w:rsid w:val="00872133"/>
    <w:rsid w:val="008A59EE"/>
    <w:rsid w:val="008A5BE5"/>
    <w:rsid w:val="008D7EEC"/>
    <w:rsid w:val="009074F4"/>
    <w:rsid w:val="00907DC7"/>
    <w:rsid w:val="009111BF"/>
    <w:rsid w:val="00916526"/>
    <w:rsid w:val="009409CE"/>
    <w:rsid w:val="00957A77"/>
    <w:rsid w:val="00976251"/>
    <w:rsid w:val="009B3C72"/>
    <w:rsid w:val="00A02550"/>
    <w:rsid w:val="00A37C22"/>
    <w:rsid w:val="00A61761"/>
    <w:rsid w:val="00A82ECC"/>
    <w:rsid w:val="00A871BF"/>
    <w:rsid w:val="00A91411"/>
    <w:rsid w:val="00A94D01"/>
    <w:rsid w:val="00AC726B"/>
    <w:rsid w:val="00AE3F54"/>
    <w:rsid w:val="00B11975"/>
    <w:rsid w:val="00B13D27"/>
    <w:rsid w:val="00B50911"/>
    <w:rsid w:val="00B5118E"/>
    <w:rsid w:val="00BA4004"/>
    <w:rsid w:val="00BD4060"/>
    <w:rsid w:val="00C03DD8"/>
    <w:rsid w:val="00C06015"/>
    <w:rsid w:val="00C215DA"/>
    <w:rsid w:val="00C424D9"/>
    <w:rsid w:val="00C45C08"/>
    <w:rsid w:val="00C711FA"/>
    <w:rsid w:val="00C90C12"/>
    <w:rsid w:val="00C9321E"/>
    <w:rsid w:val="00CA1966"/>
    <w:rsid w:val="00CA2C9D"/>
    <w:rsid w:val="00CC2B20"/>
    <w:rsid w:val="00CD0711"/>
    <w:rsid w:val="00CD0C5A"/>
    <w:rsid w:val="00CE5005"/>
    <w:rsid w:val="00CF30A4"/>
    <w:rsid w:val="00D403C6"/>
    <w:rsid w:val="00D43453"/>
    <w:rsid w:val="00D44DC5"/>
    <w:rsid w:val="00D92CA6"/>
    <w:rsid w:val="00DB7E0E"/>
    <w:rsid w:val="00E653B4"/>
    <w:rsid w:val="00E65798"/>
    <w:rsid w:val="00E67127"/>
    <w:rsid w:val="00E813D0"/>
    <w:rsid w:val="00E93D97"/>
    <w:rsid w:val="00E9764B"/>
    <w:rsid w:val="00F0437B"/>
    <w:rsid w:val="00F20B73"/>
    <w:rsid w:val="00F351B1"/>
    <w:rsid w:val="00F74A92"/>
    <w:rsid w:val="00F766AC"/>
    <w:rsid w:val="00F86D4C"/>
    <w:rsid w:val="00F907E0"/>
    <w:rsid w:val="00F95EA1"/>
    <w:rsid w:val="00FC48E7"/>
    <w:rsid w:val="00FF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99C4B"/>
  <w15:chartTrackingRefBased/>
  <w15:docId w15:val="{528861E4-3823-457F-B75A-6588C6DA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6C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C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C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C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C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C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C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C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C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C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C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6C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C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C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C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C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C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C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C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C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C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C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C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C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C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C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C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C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CB1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qFormat/>
    <w:rsid w:val="00806CB1"/>
    <w:rPr>
      <w:b/>
      <w:bCs/>
    </w:rPr>
  </w:style>
  <w:style w:type="paragraph" w:styleId="Tekstpodstawowy">
    <w:name w:val="Body Text"/>
    <w:basedOn w:val="Normalny"/>
    <w:link w:val="TekstpodstawowyZnak"/>
    <w:rsid w:val="00806CB1"/>
    <w:pPr>
      <w:suppressAutoHyphens/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806CB1"/>
  </w:style>
  <w:style w:type="character" w:styleId="Hipercze">
    <w:name w:val="Hyperlink"/>
    <w:basedOn w:val="Domylnaczcionkaakapitu"/>
    <w:uiPriority w:val="99"/>
    <w:unhideWhenUsed/>
    <w:rsid w:val="005146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46E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2E5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2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2E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2E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E5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A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8A5"/>
  </w:style>
  <w:style w:type="paragraph" w:styleId="Stopka">
    <w:name w:val="footer"/>
    <w:basedOn w:val="Normalny"/>
    <w:link w:val="StopkaZnak"/>
    <w:uiPriority w:val="99"/>
    <w:unhideWhenUsed/>
    <w:rsid w:val="002A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58A5"/>
  </w:style>
  <w:style w:type="paragraph" w:customStyle="1" w:styleId="Default">
    <w:name w:val="Default"/>
    <w:rsid w:val="00E653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502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591A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591A5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49</Pages>
  <Words>14580</Words>
  <Characters>87480</Characters>
  <Application>Microsoft Office Word</Application>
  <DocSecurity>0</DocSecurity>
  <Lines>729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Starczewski</dc:creator>
  <cp:keywords/>
  <dc:description/>
  <cp:lastModifiedBy>Paulina Kośmicka</cp:lastModifiedBy>
  <cp:revision>9</cp:revision>
  <dcterms:created xsi:type="dcterms:W3CDTF">2025-11-19T11:03:00Z</dcterms:created>
  <dcterms:modified xsi:type="dcterms:W3CDTF">2025-12-04T15:44:00Z</dcterms:modified>
</cp:coreProperties>
</file>